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C67" w:rsidRPr="00613C67" w:rsidRDefault="00613C67" w:rsidP="00613C67">
      <w:pPr>
        <w:pStyle w:val="a5"/>
        <w:jc w:val="center"/>
        <w:rPr>
          <w:b/>
          <w:color w:val="FF0000"/>
          <w:sz w:val="28"/>
          <w:szCs w:val="28"/>
        </w:rPr>
      </w:pPr>
      <w:r w:rsidRPr="00613C67">
        <w:rPr>
          <w:b/>
          <w:color w:val="FF0000"/>
          <w:sz w:val="28"/>
          <w:szCs w:val="28"/>
        </w:rPr>
        <w:t xml:space="preserve">ОБЩАЯ ИНСТРУКЦИЯ ПО ОКАЗАНИЮ ГОСУДАРСТВЕННОЙ УСЛУГИ </w:t>
      </w:r>
    </w:p>
    <w:p w:rsidR="00613C67" w:rsidRPr="00613C67" w:rsidRDefault="00613C67" w:rsidP="00613C67">
      <w:pPr>
        <w:pStyle w:val="a5"/>
        <w:jc w:val="center"/>
        <w:rPr>
          <w:b/>
          <w:color w:val="FF0000"/>
          <w:sz w:val="28"/>
          <w:szCs w:val="28"/>
        </w:rPr>
      </w:pPr>
      <w:r w:rsidRPr="00613C67">
        <w:rPr>
          <w:b/>
          <w:color w:val="FF0000"/>
          <w:sz w:val="28"/>
          <w:szCs w:val="28"/>
        </w:rPr>
        <w:t>РАБОТОДАТЕЛЯМ В ПОДБОРЕ НЕОБХОДИМЫХ РАБОТНИКОВ</w:t>
      </w:r>
    </w:p>
    <w:p w:rsidR="00613C67" w:rsidRDefault="00613C67" w:rsidP="001F66A9">
      <w:pPr>
        <w:pStyle w:val="20"/>
        <w:numPr>
          <w:ilvl w:val="1"/>
          <w:numId w:val="0"/>
        </w:numPr>
        <w:tabs>
          <w:tab w:val="num" w:pos="0"/>
        </w:tabs>
        <w:rPr>
          <w:rFonts w:ascii="Times New Roman" w:hAnsi="Times New Roman"/>
          <w:sz w:val="24"/>
          <w:szCs w:val="24"/>
        </w:rPr>
      </w:pPr>
    </w:p>
    <w:p w:rsidR="00613C67" w:rsidRPr="00613C67" w:rsidRDefault="00613C67" w:rsidP="00613C67">
      <w:pPr>
        <w:pStyle w:val="20"/>
        <w:numPr>
          <w:ilvl w:val="1"/>
          <w:numId w:val="0"/>
        </w:numPr>
        <w:tabs>
          <w:tab w:val="num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613C67">
        <w:rPr>
          <w:rFonts w:ascii="Times New Roman" w:hAnsi="Times New Roman"/>
          <w:b/>
          <w:sz w:val="24"/>
          <w:szCs w:val="24"/>
        </w:rPr>
        <w:t>1.АВТОРИЗАЦИЯ ПОЛЬЗОВАТЕЛЕЙ.</w:t>
      </w:r>
    </w:p>
    <w:p w:rsidR="001F66A9" w:rsidRPr="00DB68A4" w:rsidRDefault="001F66A9" w:rsidP="001F66A9">
      <w:pPr>
        <w:pStyle w:val="20"/>
        <w:numPr>
          <w:ilvl w:val="1"/>
          <w:numId w:val="0"/>
        </w:numPr>
        <w:tabs>
          <w:tab w:val="num" w:pos="0"/>
        </w:tabs>
        <w:rPr>
          <w:rFonts w:ascii="Times New Roman" w:hAnsi="Times New Roman"/>
          <w:sz w:val="24"/>
          <w:szCs w:val="24"/>
        </w:rPr>
      </w:pPr>
      <w:r w:rsidRPr="00DB68A4">
        <w:rPr>
          <w:rFonts w:ascii="Times New Roman" w:hAnsi="Times New Roman"/>
          <w:sz w:val="24"/>
          <w:szCs w:val="24"/>
        </w:rPr>
        <w:t>1.1.</w:t>
      </w:r>
      <w:bookmarkStart w:id="0" w:name="_Ref73051549"/>
      <w:bookmarkStart w:id="1" w:name="_Ref73055284"/>
      <w:bookmarkStart w:id="2" w:name="_Ref73055386"/>
      <w:bookmarkStart w:id="3" w:name="_Ref73055543"/>
      <w:bookmarkStart w:id="4" w:name="_Toc75776924"/>
      <w:bookmarkStart w:id="5" w:name="_Toc82017150"/>
      <w:r w:rsidRPr="00DB68A4">
        <w:rPr>
          <w:rFonts w:ascii="Times New Roman" w:hAnsi="Times New Roman"/>
          <w:sz w:val="24"/>
          <w:szCs w:val="24"/>
        </w:rPr>
        <w:t xml:space="preserve"> Авторизация работодателя на портале</w:t>
      </w:r>
      <w:bookmarkEnd w:id="0"/>
      <w:bookmarkEnd w:id="1"/>
      <w:bookmarkEnd w:id="2"/>
      <w:bookmarkEnd w:id="3"/>
      <w:bookmarkEnd w:id="4"/>
      <w:bookmarkEnd w:id="5"/>
    </w:p>
    <w:p w:rsidR="001F66A9" w:rsidRPr="00DB68A4" w:rsidRDefault="001F66A9" w:rsidP="001F66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68A4">
        <w:rPr>
          <w:rFonts w:ascii="Times New Roman" w:hAnsi="Times New Roman" w:cs="Times New Roman"/>
          <w:sz w:val="24"/>
          <w:szCs w:val="24"/>
        </w:rPr>
        <w:t>Для начала работы с порталом «Работа в России», работодатель должен авторизоваться. Для этого необходимо:</w:t>
      </w:r>
    </w:p>
    <w:p w:rsidR="001F66A9" w:rsidRPr="00DB68A4" w:rsidRDefault="001F66A9" w:rsidP="001F66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Перейти на страницу</w:t>
      </w:r>
      <w:r w:rsidR="005B45FB">
        <w:rPr>
          <w:rFonts w:ascii="Times New Roman" w:hAnsi="Times New Roman" w:cs="Times New Roman"/>
        </w:rPr>
        <w:t xml:space="preserve"> </w:t>
      </w:r>
      <w:r w:rsidR="005B45FB" w:rsidRPr="005B45FB">
        <w:rPr>
          <w:rFonts w:ascii="Times New Roman" w:hAnsi="Times New Roman" w:cs="Times New Roman"/>
        </w:rPr>
        <w:t>https://trudvsem.ru/</w:t>
      </w:r>
      <w:r w:rsidRPr="00DB68A4">
        <w:rPr>
          <w:rFonts w:ascii="Times New Roman" w:hAnsi="Times New Roman" w:cs="Times New Roman"/>
        </w:rPr>
        <w:t xml:space="preserve"> и нажать на кнопку «Войти», расположенную в верхнем правом углу.</w:t>
      </w:r>
    </w:p>
    <w:p w:rsidR="001F66A9" w:rsidRPr="00F37DF6" w:rsidRDefault="001F66A9" w:rsidP="001F66A9">
      <w:pPr>
        <w:spacing w:line="360" w:lineRule="auto"/>
        <w:jc w:val="center"/>
      </w:pPr>
      <w:r w:rsidRPr="00F37DF6">
        <w:rPr>
          <w:noProof/>
        </w:rPr>
        <w:drawing>
          <wp:inline distT="114300" distB="114300" distL="114300" distR="114300">
            <wp:extent cx="4253696" cy="2089230"/>
            <wp:effectExtent l="0" t="0" r="0" b="635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983" cy="2089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3C67" w:rsidRPr="00613C67" w:rsidRDefault="001F66A9" w:rsidP="00613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Далее, на открывшейся странице, выбрать пункт «Для работодателей».</w:t>
      </w:r>
    </w:p>
    <w:p w:rsidR="001F66A9" w:rsidRPr="00F37DF6" w:rsidRDefault="001F66A9" w:rsidP="001F66A9">
      <w:pPr>
        <w:spacing w:line="360" w:lineRule="auto"/>
        <w:jc w:val="center"/>
      </w:pPr>
      <w:r w:rsidRPr="00F37DF6">
        <w:rPr>
          <w:noProof/>
        </w:rPr>
        <w:drawing>
          <wp:inline distT="114300" distB="114300" distL="114300" distR="114300">
            <wp:extent cx="3987478" cy="1948605"/>
            <wp:effectExtent l="0" t="0" r="0" b="0"/>
            <wp:docPr id="7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8"/>
                    <a:srcRect t="23752"/>
                    <a:stretch>
                      <a:fillRect/>
                    </a:stretch>
                  </pic:blipFill>
                  <pic:spPr>
                    <a:xfrm>
                      <a:off x="0" y="0"/>
                      <a:ext cx="3988683" cy="1949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6A9" w:rsidRPr="00F37DF6" w:rsidRDefault="001F66A9" w:rsidP="001F66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Следом необходимо нажать на кнопку «Войти через портал «Госуслуги».</w:t>
      </w:r>
    </w:p>
    <w:p w:rsidR="001F66A9" w:rsidRPr="00F37DF6" w:rsidRDefault="001F66A9" w:rsidP="001F66A9">
      <w:pPr>
        <w:spacing w:line="360" w:lineRule="auto"/>
        <w:jc w:val="center"/>
      </w:pPr>
      <w:r w:rsidRPr="00F37DF6">
        <w:rPr>
          <w:noProof/>
        </w:rPr>
        <w:drawing>
          <wp:inline distT="114300" distB="114300" distL="114300" distR="114300">
            <wp:extent cx="3941180" cy="2180555"/>
            <wp:effectExtent l="0" t="0" r="2540" b="0"/>
            <wp:docPr id="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9"/>
                    <a:srcRect t="19860"/>
                    <a:stretch>
                      <a:fillRect/>
                    </a:stretch>
                  </pic:blipFill>
                  <pic:spPr>
                    <a:xfrm>
                      <a:off x="0" y="0"/>
                      <a:ext cx="3939107" cy="2179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6A9" w:rsidRDefault="001F66A9" w:rsidP="001F66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lastRenderedPageBreak/>
        <w:t>На открывшейся странице ввести почту и пароль от учетной записи работодателя и нажать на кнопку «Войти».</w:t>
      </w:r>
    </w:p>
    <w:p w:rsidR="001F66A9" w:rsidRDefault="001F66A9" w:rsidP="001F66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</w:pPr>
      <w:r w:rsidRPr="001F66A9">
        <w:rPr>
          <w:noProof/>
        </w:rPr>
        <w:drawing>
          <wp:inline distT="114300" distB="114300" distL="114300" distR="114300">
            <wp:extent cx="2806861" cy="2729979"/>
            <wp:effectExtent l="0" t="0" r="0" b="0"/>
            <wp:docPr id="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553" cy="272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6A9" w:rsidRPr="001F66A9" w:rsidRDefault="001F66A9" w:rsidP="001F66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Далее следует выбрать пункт «Индивидуальный предприниматель».</w:t>
      </w:r>
    </w:p>
    <w:p w:rsidR="001F66A9" w:rsidRDefault="009926C1" w:rsidP="001F66A9">
      <w:r w:rsidRPr="009926C1">
        <w:rPr>
          <w:noProof/>
        </w:rPr>
        <w:drawing>
          <wp:inline distT="0" distB="0" distL="0" distR="0">
            <wp:extent cx="2804160" cy="20265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6C1" w:rsidRPr="00F37DF6" w:rsidRDefault="009926C1" w:rsidP="009926C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случае возникновения окна с предупреждением необходимо нажать на кнопку «Все равно отправить».</w:t>
      </w:r>
    </w:p>
    <w:p w:rsidR="00086891" w:rsidRDefault="001F66A9">
      <w:r w:rsidRPr="001F66A9">
        <w:rPr>
          <w:noProof/>
        </w:rPr>
        <w:drawing>
          <wp:inline distT="0" distB="0" distL="0" distR="0">
            <wp:extent cx="3550920" cy="168438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A4" w:rsidRDefault="009926C1" w:rsidP="00DB68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num" w:pos="709"/>
        </w:tabs>
        <w:spacing w:after="0" w:line="360" w:lineRule="auto"/>
        <w:ind w:left="0" w:firstLine="709"/>
        <w:jc w:val="both"/>
      </w:pPr>
      <w:r w:rsidRPr="00F37DF6">
        <w:t>Откроется главная страница личного кабинета работодателя.</w:t>
      </w:r>
      <w:bookmarkStart w:id="6" w:name="_Toc82017153"/>
    </w:p>
    <w:p w:rsidR="0054297E" w:rsidRPr="00DB68A4" w:rsidRDefault="0054297E" w:rsidP="00DB68A4">
      <w:pPr>
        <w:pStyle w:val="20"/>
        <w:numPr>
          <w:ilvl w:val="0"/>
          <w:numId w:val="0"/>
        </w:numPr>
        <w:jc w:val="center"/>
        <w:rPr>
          <w:rFonts w:asciiTheme="minorHAnsi" w:hAnsiTheme="minorHAnsi" w:cstheme="minorBidi"/>
          <w:sz w:val="22"/>
          <w:szCs w:val="22"/>
        </w:rPr>
      </w:pPr>
      <w:r w:rsidRPr="00DB68A4">
        <w:t>2.Заведение вакансий и резюме</w:t>
      </w:r>
      <w:bookmarkEnd w:id="6"/>
    </w:p>
    <w:p w:rsidR="0054297E" w:rsidRPr="00DB68A4" w:rsidRDefault="0054297E" w:rsidP="0054297E">
      <w:pPr>
        <w:pStyle w:val="20"/>
        <w:numPr>
          <w:ilvl w:val="1"/>
          <w:numId w:val="0"/>
        </w:numPr>
        <w:tabs>
          <w:tab w:val="num" w:pos="0"/>
        </w:tabs>
        <w:rPr>
          <w:rFonts w:ascii="Times New Roman" w:hAnsi="Times New Roman"/>
          <w:sz w:val="24"/>
          <w:szCs w:val="24"/>
        </w:rPr>
      </w:pPr>
      <w:bookmarkStart w:id="7" w:name="_Toc82017154"/>
      <w:r w:rsidRPr="00DB68A4">
        <w:rPr>
          <w:rFonts w:ascii="Times New Roman" w:hAnsi="Times New Roman"/>
          <w:sz w:val="24"/>
          <w:szCs w:val="24"/>
        </w:rPr>
        <w:t>2.1.</w:t>
      </w:r>
      <w:r w:rsidRPr="00DB68A4">
        <w:rPr>
          <w:rFonts w:ascii="Times New Roman" w:hAnsi="Times New Roman"/>
          <w:b/>
          <w:sz w:val="24"/>
          <w:szCs w:val="24"/>
        </w:rPr>
        <w:t>Заведение вакансий в ЛК работодателя</w:t>
      </w:r>
      <w:bookmarkEnd w:id="7"/>
    </w:p>
    <w:p w:rsidR="0054297E" w:rsidRPr="00DB68A4" w:rsidRDefault="0054297E" w:rsidP="0054297E">
      <w:pPr>
        <w:pStyle w:val="30"/>
        <w:numPr>
          <w:ilvl w:val="2"/>
          <w:numId w:val="0"/>
        </w:numPr>
        <w:tabs>
          <w:tab w:val="num" w:pos="0"/>
        </w:tabs>
        <w:rPr>
          <w:rFonts w:ascii="Times New Roman" w:hAnsi="Times New Roman"/>
          <w:sz w:val="24"/>
          <w:szCs w:val="24"/>
        </w:rPr>
      </w:pPr>
      <w:r w:rsidRPr="00DB68A4">
        <w:rPr>
          <w:rFonts w:ascii="Times New Roman" w:hAnsi="Times New Roman"/>
          <w:sz w:val="24"/>
          <w:szCs w:val="24"/>
        </w:rPr>
        <w:t>2.1.1.</w:t>
      </w:r>
      <w:bookmarkStart w:id="8" w:name="_Toc73534507"/>
      <w:bookmarkStart w:id="9" w:name="_Toc82017155"/>
      <w:r w:rsidRPr="00DB68A4">
        <w:rPr>
          <w:rFonts w:ascii="Times New Roman" w:hAnsi="Times New Roman"/>
          <w:sz w:val="24"/>
          <w:szCs w:val="24"/>
        </w:rPr>
        <w:t xml:space="preserve"> Вакансии компании</w:t>
      </w:r>
      <w:bookmarkEnd w:id="8"/>
      <w:bookmarkEnd w:id="9"/>
    </w:p>
    <w:p w:rsidR="0054297E" w:rsidRPr="001947B0" w:rsidRDefault="0054297E" w:rsidP="0054297E">
      <w:pPr>
        <w:pStyle w:val="BFTNormalWithout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При нажатии на кнопку </w:t>
      </w:r>
      <w:r w:rsidRPr="001947B0">
        <w:rPr>
          <w:noProof/>
          <w:sz w:val="22"/>
          <w:szCs w:val="22"/>
        </w:rPr>
        <w:drawing>
          <wp:inline distT="0" distB="0" distL="0" distR="0">
            <wp:extent cx="152400" cy="13716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B0">
        <w:rPr>
          <w:sz w:val="22"/>
          <w:szCs w:val="22"/>
        </w:rPr>
        <w:t xml:space="preserve">, расположенную  рядом с пунктом меню «Вакансии компании», отображается следующий </w:t>
      </w:r>
      <w:r>
        <w:rPr>
          <w:sz w:val="22"/>
          <w:szCs w:val="22"/>
        </w:rPr>
        <w:t>перечень пунктов меню: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«Управление вакансиями»;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lastRenderedPageBreak/>
        <w:t>«Добавить вакансию»</w:t>
      </w:r>
    </w:p>
    <w:p w:rsidR="0054297E" w:rsidRDefault="0054297E" w:rsidP="0054297E">
      <w:pPr>
        <w:jc w:val="both"/>
      </w:pPr>
      <w:r w:rsidRPr="0054297E">
        <w:rPr>
          <w:noProof/>
        </w:rPr>
        <w:drawing>
          <wp:inline distT="0" distB="0" distL="0" distR="0">
            <wp:extent cx="4775735" cy="1330345"/>
            <wp:effectExtent l="0" t="0" r="635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9" cy="13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7E" w:rsidRPr="00DB68A4" w:rsidRDefault="0054297E" w:rsidP="0054297E">
      <w:pPr>
        <w:pStyle w:val="30"/>
        <w:numPr>
          <w:ilvl w:val="2"/>
          <w:numId w:val="0"/>
        </w:numPr>
        <w:tabs>
          <w:tab w:val="num" w:pos="0"/>
        </w:tabs>
        <w:rPr>
          <w:sz w:val="24"/>
          <w:szCs w:val="24"/>
        </w:rPr>
      </w:pPr>
      <w:r w:rsidRPr="00DB68A4">
        <w:rPr>
          <w:sz w:val="24"/>
          <w:szCs w:val="24"/>
        </w:rPr>
        <w:t>2.2.</w:t>
      </w:r>
      <w:bookmarkStart w:id="10" w:name="_Toc70015540"/>
      <w:bookmarkStart w:id="11" w:name="_Toc73534508"/>
      <w:bookmarkStart w:id="12" w:name="_Toc82017156"/>
      <w:r w:rsidRPr="00DB68A4">
        <w:rPr>
          <w:sz w:val="24"/>
          <w:szCs w:val="24"/>
        </w:rPr>
        <w:t xml:space="preserve"> Пункт меню «Управление вакансиями»</w:t>
      </w:r>
      <w:bookmarkEnd w:id="10"/>
      <w:bookmarkEnd w:id="11"/>
      <w:bookmarkEnd w:id="12"/>
    </w:p>
    <w:p w:rsidR="0054297E" w:rsidRPr="001947B0" w:rsidRDefault="0054297E" w:rsidP="0054297E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выборе пункта меню «Управление вакансиями» осуществляется переход на страницу «Вакансии компании».</w:t>
      </w:r>
    </w:p>
    <w:p w:rsidR="0054297E" w:rsidRDefault="0054297E" w:rsidP="0054297E">
      <w:pPr>
        <w:jc w:val="both"/>
      </w:pPr>
      <w:r w:rsidRPr="0054297E">
        <w:rPr>
          <w:noProof/>
        </w:rPr>
        <w:drawing>
          <wp:inline distT="0" distB="0" distL="0" distR="0">
            <wp:extent cx="4312892" cy="2720340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b="43602"/>
                    <a:stretch/>
                  </pic:blipFill>
                  <pic:spPr bwMode="auto">
                    <a:xfrm>
                      <a:off x="0" y="0"/>
                      <a:ext cx="4310836" cy="27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297E" w:rsidRPr="001947B0" w:rsidRDefault="0054297E" w:rsidP="0054297E">
      <w:pPr>
        <w:spacing w:line="360" w:lineRule="auto"/>
      </w:pPr>
      <w:r w:rsidRPr="001947B0">
        <w:t>Страница содержит: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кнопку «Добавить вакансию»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список вакансий</w:t>
      </w:r>
    </w:p>
    <w:p w:rsidR="00DB68A4" w:rsidRDefault="0054297E" w:rsidP="00DB68A4">
      <w:pPr>
        <w:spacing w:line="360" w:lineRule="auto"/>
      </w:pPr>
      <w:r w:rsidRPr="001947B0">
        <w:t>Для редактирования вакансии необходимо нажать на ссылку «Редактировать», для изменения видимости вакансии – на ссылку «Изменить видимость».С помощью кнопки «Обновить» пользователь может обновить данные о вакансии.</w:t>
      </w:r>
    </w:p>
    <w:p w:rsidR="0054297E" w:rsidRPr="00DB68A4" w:rsidRDefault="0054297E" w:rsidP="00DB68A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8A4">
        <w:rPr>
          <w:rFonts w:ascii="Times New Roman" w:hAnsi="Times New Roman" w:cs="Times New Roman"/>
          <w:b/>
          <w:sz w:val="24"/>
          <w:szCs w:val="24"/>
        </w:rPr>
        <w:t>3</w:t>
      </w:r>
      <w:bookmarkStart w:id="13" w:name="_Ref69720018"/>
      <w:bookmarkStart w:id="14" w:name="_Toc70015541"/>
      <w:bookmarkStart w:id="15" w:name="_Toc73534509"/>
      <w:bookmarkStart w:id="16" w:name="_Toc82017157"/>
      <w:r w:rsidRPr="00DB68A4">
        <w:rPr>
          <w:rFonts w:ascii="Times New Roman" w:hAnsi="Times New Roman" w:cs="Times New Roman"/>
          <w:b/>
          <w:sz w:val="24"/>
          <w:szCs w:val="24"/>
        </w:rPr>
        <w:t xml:space="preserve"> Пункт меню «Добавить вакансию»</w:t>
      </w:r>
      <w:bookmarkEnd w:id="13"/>
      <w:bookmarkEnd w:id="14"/>
      <w:bookmarkEnd w:id="15"/>
      <w:bookmarkEnd w:id="16"/>
    </w:p>
    <w:p w:rsidR="0054297E" w:rsidRPr="001947B0" w:rsidRDefault="0054297E" w:rsidP="0054297E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Данный раздел является частью функциональности авторизованного работодателя и позволяет создавать вакансии.</w:t>
      </w:r>
    </w:p>
    <w:p w:rsidR="0054297E" w:rsidRPr="00DB68A4" w:rsidRDefault="0054297E" w:rsidP="0054297E">
      <w:pPr>
        <w:pStyle w:val="40"/>
        <w:numPr>
          <w:ilvl w:val="3"/>
          <w:numId w:val="0"/>
        </w:numPr>
        <w:tabs>
          <w:tab w:val="num" w:pos="0"/>
        </w:tabs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3.1.</w:t>
      </w:r>
      <w:bookmarkStart w:id="17" w:name="_Ref72698382"/>
      <w:r w:rsidRPr="00DB68A4">
        <w:rPr>
          <w:rFonts w:ascii="Times New Roman" w:hAnsi="Times New Roman" w:cs="Times New Roman"/>
        </w:rPr>
        <w:t xml:space="preserve"> Создание вакансии</w:t>
      </w:r>
      <w:bookmarkEnd w:id="17"/>
    </w:p>
    <w:p w:rsidR="0054297E" w:rsidRPr="001947B0" w:rsidRDefault="0054297E" w:rsidP="0054297E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Доступ на страницу создания вакансии осуществляется из главного меню ЛК работодателя и со страницы «Мои вакансии» по ссылке «Добавить вакансию».</w:t>
      </w:r>
    </w:p>
    <w:p w:rsidR="00DB68A4" w:rsidRDefault="00DB68A4" w:rsidP="0054297E">
      <w:pPr>
        <w:pStyle w:val="BFTNormal"/>
        <w:spacing w:before="0" w:after="0" w:line="360" w:lineRule="auto"/>
        <w:rPr>
          <w:sz w:val="22"/>
          <w:szCs w:val="22"/>
        </w:rPr>
      </w:pPr>
    </w:p>
    <w:p w:rsidR="00DB68A4" w:rsidRDefault="00DB68A4" w:rsidP="0054297E">
      <w:pPr>
        <w:pStyle w:val="BFTNormal"/>
        <w:spacing w:before="0" w:after="0" w:line="360" w:lineRule="auto"/>
        <w:rPr>
          <w:sz w:val="22"/>
          <w:szCs w:val="22"/>
        </w:rPr>
      </w:pPr>
    </w:p>
    <w:p w:rsidR="00DB68A4" w:rsidRDefault="00DB68A4" w:rsidP="0054297E">
      <w:pPr>
        <w:pStyle w:val="BFTNormal"/>
        <w:spacing w:before="0" w:after="0" w:line="360" w:lineRule="auto"/>
        <w:rPr>
          <w:sz w:val="22"/>
          <w:szCs w:val="22"/>
        </w:rPr>
      </w:pPr>
    </w:p>
    <w:p w:rsidR="0054297E" w:rsidRPr="001947B0" w:rsidRDefault="0054297E" w:rsidP="0054297E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Внешний вид страницы изображен ниже.</w:t>
      </w:r>
    </w:p>
    <w:p w:rsidR="0054297E" w:rsidRDefault="0054297E" w:rsidP="0054297E">
      <w:r w:rsidRPr="0054297E">
        <w:rPr>
          <w:noProof/>
        </w:rPr>
        <w:lastRenderedPageBreak/>
        <w:drawing>
          <wp:inline distT="0" distB="0" distL="0" distR="0">
            <wp:extent cx="4434840" cy="5016601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7E" w:rsidRPr="001947B0" w:rsidRDefault="0054297E" w:rsidP="0054297E">
      <w:pPr>
        <w:pStyle w:val="BFTNormalWithout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Страница «Создание вакансии» состоит из следующих блоков,</w:t>
      </w:r>
      <w:r w:rsidRPr="001947B0">
        <w:rPr>
          <w:sz w:val="22"/>
          <w:szCs w:val="22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1947B0">
        <w:rPr>
          <w:sz w:val="22"/>
          <w:szCs w:val="22"/>
        </w:rPr>
        <w:t>: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«Основная информация»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«Должностные обязанности»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«Требования к кандидату»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«Ключевые навыки»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«Дополнительное требование к кандидату»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«Данные по вакансии»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«Премии и бонусы»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«Соцпакет»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«Контактная информация»</w:t>
      </w:r>
    </w:p>
    <w:p w:rsidR="0054297E" w:rsidRPr="001947B0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«Ответственные менеджеры»</w:t>
      </w:r>
    </w:p>
    <w:p w:rsidR="0054297E" w:rsidRPr="00DB68A4" w:rsidRDefault="0054297E" w:rsidP="0054297E">
      <w:pPr>
        <w:pStyle w:val="BFTSpisokmark1"/>
        <w:numPr>
          <w:ilvl w:val="0"/>
          <w:numId w:val="0"/>
        </w:numPr>
        <w:ind w:left="284"/>
        <w:rPr>
          <w:sz w:val="22"/>
          <w:szCs w:val="22"/>
          <w:shd w:val="clear" w:color="auto" w:fill="FFFFFF"/>
          <w:lang w:eastAsia="ar-SA"/>
        </w:rPr>
      </w:pPr>
      <w:r w:rsidRPr="00DB68A4">
        <w:rPr>
          <w:sz w:val="22"/>
          <w:szCs w:val="22"/>
          <w:shd w:val="clear" w:color="auto" w:fill="FFFFFF"/>
          <w:lang w:eastAsia="ar-SA"/>
        </w:rPr>
        <w:t>Сохранение и публикация вакансии становятся доступны только после заполнения всех блоков.</w:t>
      </w:r>
    </w:p>
    <w:p w:rsidR="0054297E" w:rsidRPr="00DB68A4" w:rsidRDefault="0054297E" w:rsidP="0054297E">
      <w:pPr>
        <w:pStyle w:val="BFTSpisokmark1"/>
        <w:numPr>
          <w:ilvl w:val="0"/>
          <w:numId w:val="0"/>
        </w:numPr>
        <w:ind w:left="284"/>
        <w:rPr>
          <w:sz w:val="22"/>
          <w:szCs w:val="22"/>
          <w:shd w:val="clear" w:color="auto" w:fill="FFFFFF"/>
          <w:lang w:eastAsia="ar-SA"/>
        </w:rPr>
      </w:pPr>
      <w:r w:rsidRPr="00DB68A4">
        <w:rPr>
          <w:sz w:val="22"/>
          <w:szCs w:val="22"/>
          <w:shd w:val="clear" w:color="auto" w:fill="FFFFFF"/>
          <w:lang w:eastAsia="ar-SA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:rsidR="0054297E" w:rsidRPr="00DB68A4" w:rsidRDefault="0054297E" w:rsidP="0054297E">
      <w:pPr>
        <w:pStyle w:val="BFTSpisokmark1"/>
        <w:numPr>
          <w:ilvl w:val="0"/>
          <w:numId w:val="0"/>
        </w:numPr>
        <w:ind w:left="284"/>
        <w:rPr>
          <w:noProof/>
          <w:sz w:val="22"/>
          <w:szCs w:val="22"/>
        </w:rPr>
      </w:pPr>
      <w:r w:rsidRPr="00DB68A4">
        <w:rPr>
          <w:noProof/>
          <w:sz w:val="22"/>
          <w:szCs w:val="22"/>
        </w:rPr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опубликовать»,сохранить вакансию без публикации с помощью кнопки «Сохранить без публикации».</w:t>
      </w:r>
    </w:p>
    <w:p w:rsidR="0054297E" w:rsidRDefault="0054297E" w:rsidP="0054297E">
      <w:pPr>
        <w:pStyle w:val="BFTSpisokmark1"/>
        <w:numPr>
          <w:ilvl w:val="0"/>
          <w:numId w:val="0"/>
        </w:numPr>
        <w:ind w:left="284"/>
        <w:rPr>
          <w:noProof/>
        </w:rPr>
      </w:pPr>
      <w:r w:rsidRPr="0054297E">
        <w:rPr>
          <w:noProof/>
        </w:rPr>
        <w:drawing>
          <wp:inline distT="0" distB="0" distL="0" distR="0">
            <wp:extent cx="3543300" cy="4762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7E" w:rsidRPr="001947B0" w:rsidRDefault="0054297E" w:rsidP="0054297E">
      <w:pPr>
        <w:pStyle w:val="50"/>
        <w:numPr>
          <w:ilvl w:val="4"/>
          <w:numId w:val="0"/>
        </w:numPr>
        <w:tabs>
          <w:tab w:val="num" w:pos="1134"/>
        </w:tabs>
      </w:pPr>
      <w:r>
        <w:rPr>
          <w:noProof/>
        </w:rPr>
        <w:lastRenderedPageBreak/>
        <w:t>3.2.</w:t>
      </w:r>
      <w:bookmarkStart w:id="18" w:name="_Toc75864376"/>
      <w:r w:rsidRPr="0054297E">
        <w:t xml:space="preserve"> </w:t>
      </w:r>
      <w:r w:rsidRPr="001947B0">
        <w:t>Блок «Основная информация»</w:t>
      </w:r>
      <w:bookmarkEnd w:id="18"/>
    </w:p>
    <w:p w:rsidR="0054297E" w:rsidRPr="00DB68A4" w:rsidRDefault="0054297E" w:rsidP="0054297E">
      <w:pPr>
        <w:pStyle w:val="BFTNormal"/>
        <w:spacing w:before="0" w:after="0" w:line="360" w:lineRule="auto"/>
        <w:rPr>
          <w:sz w:val="22"/>
          <w:szCs w:val="22"/>
        </w:rPr>
      </w:pPr>
      <w:r w:rsidRPr="00DB68A4">
        <w:rPr>
          <w:sz w:val="22"/>
          <w:szCs w:val="22"/>
        </w:rPr>
        <w:t>В блоке пользователю необходимо заполнить поля следующей информацией:</w:t>
      </w:r>
    </w:p>
    <w:p w:rsidR="0054297E" w:rsidRPr="00DB68A4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DB68A4">
        <w:rPr>
          <w:sz w:val="22"/>
          <w:szCs w:val="22"/>
        </w:rPr>
        <w:t>наименование вакансии (обязательное поле)</w:t>
      </w:r>
    </w:p>
    <w:p w:rsidR="0054297E" w:rsidRPr="00DB68A4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DB68A4">
        <w:rPr>
          <w:sz w:val="22"/>
          <w:szCs w:val="22"/>
        </w:rPr>
        <w:t>профессия (обязательное поле)</w:t>
      </w:r>
    </w:p>
    <w:p w:rsidR="0054297E" w:rsidRPr="00DB68A4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DB68A4">
        <w:rPr>
          <w:sz w:val="22"/>
          <w:szCs w:val="22"/>
        </w:rPr>
        <w:t>профстандарт (обязательное поле)</w:t>
      </w:r>
    </w:p>
    <w:p w:rsidR="0054297E" w:rsidRPr="00DB68A4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DB68A4">
        <w:rPr>
          <w:sz w:val="22"/>
          <w:szCs w:val="22"/>
        </w:rPr>
        <w:t>сфера деятельности (обязательное поле)</w:t>
      </w:r>
    </w:p>
    <w:p w:rsidR="0054297E" w:rsidRPr="00DB68A4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DB68A4">
        <w:rPr>
          <w:sz w:val="22"/>
          <w:szCs w:val="22"/>
        </w:rPr>
        <w:t>заработная плата (обязательное поле)</w:t>
      </w:r>
    </w:p>
    <w:p w:rsidR="0054297E" w:rsidRPr="00DB68A4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DB68A4">
        <w:rPr>
          <w:sz w:val="22"/>
          <w:szCs w:val="22"/>
        </w:rPr>
        <w:t>регион (обязательное поле)</w:t>
      </w:r>
    </w:p>
    <w:p w:rsidR="0054297E" w:rsidRPr="00DB68A4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DB68A4">
        <w:rPr>
          <w:sz w:val="22"/>
          <w:szCs w:val="22"/>
        </w:rPr>
        <w:t>адреса места работы (обязательное поле)</w:t>
      </w:r>
    </w:p>
    <w:p w:rsidR="0054297E" w:rsidRPr="00DB68A4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DB68A4">
        <w:rPr>
          <w:sz w:val="22"/>
          <w:szCs w:val="22"/>
        </w:rPr>
        <w:t>дом</w:t>
      </w:r>
    </w:p>
    <w:p w:rsidR="0054297E" w:rsidRPr="00DB68A4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DB68A4">
        <w:rPr>
          <w:sz w:val="22"/>
          <w:szCs w:val="22"/>
        </w:rPr>
        <w:t>метро</w:t>
      </w:r>
    </w:p>
    <w:p w:rsidR="0054297E" w:rsidRPr="00DB68A4" w:rsidRDefault="0054297E" w:rsidP="0054297E">
      <w:pPr>
        <w:pStyle w:val="BFTSpisokmark1"/>
        <w:spacing w:before="0" w:after="0" w:line="360" w:lineRule="auto"/>
        <w:rPr>
          <w:sz w:val="22"/>
          <w:szCs w:val="22"/>
        </w:rPr>
      </w:pPr>
      <w:r w:rsidRPr="00DB68A4">
        <w:rPr>
          <w:sz w:val="22"/>
          <w:szCs w:val="22"/>
        </w:rPr>
        <w:t>дополнительная информация по адресу</w:t>
      </w:r>
    </w:p>
    <w:p w:rsidR="0054297E" w:rsidRPr="00DB68A4" w:rsidRDefault="0054297E" w:rsidP="00F4623B">
      <w:pPr>
        <w:pStyle w:val="BFTSpisokmark1"/>
        <w:numPr>
          <w:ilvl w:val="0"/>
          <w:numId w:val="0"/>
        </w:numPr>
        <w:ind w:left="284"/>
        <w:rPr>
          <w:sz w:val="22"/>
          <w:szCs w:val="22"/>
        </w:rPr>
      </w:pPr>
      <w:r w:rsidRPr="00DB68A4">
        <w:rPr>
          <w:sz w:val="22"/>
          <w:szCs w:val="22"/>
        </w:rPr>
        <w:t>При вводе значений в поля «Профессия» и «Сфера деятельности» Система подскажет нужные варианты из списка.</w:t>
      </w:r>
    </w:p>
    <w:p w:rsidR="0054297E" w:rsidRPr="00DB68A4" w:rsidRDefault="0054297E" w:rsidP="00F4623B">
      <w:pPr>
        <w:pStyle w:val="BFTSpisokmark1"/>
        <w:numPr>
          <w:ilvl w:val="0"/>
          <w:numId w:val="0"/>
        </w:numPr>
        <w:ind w:left="284"/>
        <w:rPr>
          <w:sz w:val="22"/>
          <w:szCs w:val="22"/>
        </w:rPr>
      </w:pPr>
      <w:r w:rsidRPr="00DB68A4">
        <w:rPr>
          <w:sz w:val="22"/>
          <w:szCs w:val="22"/>
        </w:rPr>
        <w:t>В поле «Заработная плата» необходимо указывать минимальное значение зарплаты в рублях.</w:t>
      </w:r>
    </w:p>
    <w:p w:rsidR="00F4623B" w:rsidRPr="001947B0" w:rsidRDefault="00F4623B" w:rsidP="00F4623B">
      <w:pPr>
        <w:pStyle w:val="50"/>
        <w:numPr>
          <w:ilvl w:val="4"/>
          <w:numId w:val="0"/>
        </w:numPr>
        <w:tabs>
          <w:tab w:val="num" w:pos="1134"/>
        </w:tabs>
      </w:pPr>
      <w:r>
        <w:rPr>
          <w:noProof/>
        </w:rPr>
        <w:t>3.2.1.</w:t>
      </w:r>
      <w:bookmarkStart w:id="19" w:name="_Toc75864377"/>
      <w:r w:rsidRPr="00F4623B">
        <w:t xml:space="preserve"> </w:t>
      </w:r>
      <w:r w:rsidRPr="001947B0">
        <w:t>Блок «Должностные обязанности»</w:t>
      </w:r>
      <w:bookmarkEnd w:id="19"/>
    </w:p>
    <w:p w:rsidR="0054297E" w:rsidRPr="00DB68A4" w:rsidRDefault="00F4623B" w:rsidP="00DB68A4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«Должностные обязанности» представлен ниже.</w:t>
      </w:r>
    </w:p>
    <w:p w:rsidR="00DB68A4" w:rsidRDefault="00F4623B" w:rsidP="00DB68A4">
      <w:r w:rsidRPr="00F4623B">
        <w:rPr>
          <w:noProof/>
        </w:rPr>
        <w:drawing>
          <wp:inline distT="0" distB="0" distL="0" distR="0">
            <wp:extent cx="6152515" cy="2439670"/>
            <wp:effectExtent l="0" t="0" r="63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3B" w:rsidRDefault="00F4623B" w:rsidP="00DB68A4">
      <w:r w:rsidRPr="001947B0">
        <w:t>В блоке пользователю необходимо выбрать профстандарт в разделе «Основная информация» для получения доступа к компетенциям из профстандарта, а также заполнить обязательное поле «Обязанности».</w:t>
      </w:r>
    </w:p>
    <w:p w:rsidR="00F4623B" w:rsidRPr="001947B0" w:rsidRDefault="00F4623B" w:rsidP="00F4623B">
      <w:pPr>
        <w:pStyle w:val="50"/>
        <w:numPr>
          <w:ilvl w:val="4"/>
          <w:numId w:val="0"/>
        </w:numPr>
        <w:tabs>
          <w:tab w:val="num" w:pos="1134"/>
        </w:tabs>
      </w:pPr>
      <w:r>
        <w:lastRenderedPageBreak/>
        <w:t>3.2.2.</w:t>
      </w:r>
      <w:bookmarkStart w:id="20" w:name="_Toc75864378"/>
      <w:r w:rsidRPr="00F4623B">
        <w:t xml:space="preserve"> </w:t>
      </w:r>
      <w:r w:rsidRPr="001947B0">
        <w:t>Блок «Требования к кандидату»</w:t>
      </w:r>
      <w:bookmarkEnd w:id="20"/>
    </w:p>
    <w:p w:rsidR="00DB68A4" w:rsidRDefault="00F4623B" w:rsidP="00DB68A4">
      <w:pPr>
        <w:spacing w:line="360" w:lineRule="auto"/>
        <w:rPr>
          <w:shd w:val="clear" w:color="auto" w:fill="FFFFFF"/>
          <w:lang w:eastAsia="ar-SA"/>
        </w:rPr>
      </w:pPr>
      <w:r w:rsidRPr="001947B0">
        <w:rPr>
          <w:shd w:val="clear" w:color="auto" w:fill="FFFFFF"/>
          <w:lang w:eastAsia="ar-SA"/>
        </w:rPr>
        <w:t>Блок «Требования к кандидату» показан ниже.</w:t>
      </w:r>
      <w:r w:rsidRPr="00F4623B">
        <w:rPr>
          <w:noProof/>
          <w:shd w:val="clear" w:color="auto" w:fill="FFFFFF"/>
        </w:rPr>
        <w:drawing>
          <wp:inline distT="0" distB="0" distL="0" distR="0">
            <wp:extent cx="5518516" cy="4862946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3B" w:rsidRPr="00DB68A4" w:rsidRDefault="00F4623B" w:rsidP="00DB68A4">
      <w:pPr>
        <w:spacing w:line="360" w:lineRule="auto"/>
        <w:rPr>
          <w:shd w:val="clear" w:color="auto" w:fill="FFFFFF"/>
          <w:lang w:eastAsia="ar-SA"/>
        </w:rPr>
      </w:pPr>
      <w:r w:rsidRPr="001947B0"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:rsidR="00F4623B" w:rsidRPr="001947B0" w:rsidRDefault="00F4623B" w:rsidP="00F4623B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указании требований к кандидату необходимо заполнить следующие поля: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квалификация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опыт работы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образование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специальность по образованию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ученая степень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владение языками</w:t>
      </w:r>
    </w:p>
    <w:p w:rsidR="00F4623B" w:rsidRDefault="00F4623B" w:rsidP="00F4623B">
      <w:pPr>
        <w:spacing w:line="360" w:lineRule="auto"/>
      </w:pPr>
      <w:r w:rsidRPr="001947B0">
        <w:t>Для указания дополнительных языков, которыми должен владеть соискатель, необходимо нажать на ссылку «+ Добавить язык», расположенную внизу блока «Требования к кандидату». При этом откроется аналогичный блок для заполнения и</w:t>
      </w:r>
      <w:r>
        <w:t>нформации о дополнительном языке.</w:t>
      </w:r>
    </w:p>
    <w:p w:rsidR="00F4623B" w:rsidRPr="001947B0" w:rsidRDefault="00F4623B" w:rsidP="00F4623B">
      <w:pPr>
        <w:pStyle w:val="50"/>
        <w:numPr>
          <w:ilvl w:val="4"/>
          <w:numId w:val="0"/>
        </w:numPr>
        <w:tabs>
          <w:tab w:val="num" w:pos="1134"/>
        </w:tabs>
      </w:pPr>
      <w:r>
        <w:t>3.2.3.</w:t>
      </w:r>
      <w:bookmarkStart w:id="21" w:name="_Toc75864379"/>
      <w:r w:rsidRPr="00F4623B">
        <w:t xml:space="preserve"> </w:t>
      </w:r>
      <w:r w:rsidRPr="001947B0">
        <w:t>Блок «Ключевые навыки»</w:t>
      </w:r>
      <w:bookmarkEnd w:id="21"/>
    </w:p>
    <w:p w:rsidR="00DB68A4" w:rsidRDefault="00DB68A4" w:rsidP="00F4623B">
      <w:pPr>
        <w:pStyle w:val="BFTNormal"/>
        <w:spacing w:before="0" w:after="0" w:line="360" w:lineRule="auto"/>
        <w:rPr>
          <w:sz w:val="22"/>
          <w:szCs w:val="22"/>
        </w:rPr>
      </w:pPr>
    </w:p>
    <w:p w:rsidR="00DB68A4" w:rsidRDefault="00DB68A4" w:rsidP="00F4623B">
      <w:pPr>
        <w:pStyle w:val="BFTNormal"/>
        <w:spacing w:before="0" w:after="0" w:line="360" w:lineRule="auto"/>
        <w:rPr>
          <w:sz w:val="22"/>
          <w:szCs w:val="22"/>
        </w:rPr>
      </w:pPr>
    </w:p>
    <w:p w:rsidR="00F4623B" w:rsidRPr="001947B0" w:rsidRDefault="00F4623B" w:rsidP="00F4623B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«Ключевые навыки» показан ниже.</w:t>
      </w:r>
    </w:p>
    <w:p w:rsidR="00F4623B" w:rsidRDefault="00F4623B" w:rsidP="00F4623B">
      <w:pPr>
        <w:spacing w:line="360" w:lineRule="auto"/>
      </w:pPr>
      <w:r w:rsidRPr="00F4623B">
        <w:rPr>
          <w:noProof/>
        </w:rPr>
        <w:lastRenderedPageBreak/>
        <w:drawing>
          <wp:inline distT="0" distB="0" distL="0" distR="0">
            <wp:extent cx="6152515" cy="1363980"/>
            <wp:effectExtent l="0" t="0" r="635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Также работодателю предоставлена возможность добавления новых навыков.</w:t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Навыки разделены на два списка: hardskills («Профессиональные навыки») и softskills («Гибкие навыки»).</w:t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К категории «Профессиональные навыки» относятся навыки, необходимые для конкретных профессий.</w:t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К категории «Гибкие навыки» относятся универсальные компетенции, присущие любой профессии / сфере деятельности.</w:t>
      </w:r>
    </w:p>
    <w:p w:rsidR="00F4623B" w:rsidRPr="00DB68A4" w:rsidRDefault="00F4623B" w:rsidP="00DB68A4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:rsidR="00F4623B" w:rsidRPr="00DB68A4" w:rsidRDefault="00F4623B" w:rsidP="00DB68A4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Для отображения списка профессиональных навыков (справочника компетенций) пользователю необходимо в блоке «Ключевые навыки» установить курсор «мыши» в строку поиска профессиональных навыков. Пользователю предоставлена возможность множественного выбора, сгруппированного по выбранной сфере деятельности.</w:t>
      </w:r>
    </w:p>
    <w:p w:rsidR="00F4623B" w:rsidRPr="00DB68A4" w:rsidRDefault="00F4623B" w:rsidP="00DB68A4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Для выбора сферы деятельности необходимо изменить значение в поле «Сфера деятельности», после чего отобразится список профессиональных навыков (справочник компетенций), сгруппированный в соответствии с выбранной сферой деятельности.</w:t>
      </w:r>
    </w:p>
    <w:p w:rsidR="00F4623B" w:rsidRPr="00DB68A4" w:rsidRDefault="00F4623B" w:rsidP="00DB68A4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навыком.</w:t>
      </w:r>
    </w:p>
    <w:p w:rsidR="00F4623B" w:rsidRPr="00DB68A4" w:rsidRDefault="00F4623B" w:rsidP="00DB68A4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Для отображения списка гибких навыков пользователю необходимо в блоке «Ключевые навыки» установить курсор «мыши» в строку поиска гибких навыков, при этом предоставлена возможность множественного выбора, сгруппированного по выбранной сфере деятельности.</w:t>
      </w:r>
    </w:p>
    <w:p w:rsidR="00F4623B" w:rsidRPr="00DB68A4" w:rsidRDefault="00F4623B" w:rsidP="00DB68A4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 xml:space="preserve"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навыков на русском </w:t>
      </w:r>
      <w:r w:rsidRPr="00DB68A4">
        <w:rPr>
          <w:rFonts w:ascii="Times New Roman" w:hAnsi="Times New Roman" w:cs="Times New Roman"/>
        </w:rPr>
        <w:lastRenderedPageBreak/>
        <w:t>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Предложенные пользователями новые навыки проходят модерацию с использованием искусственного интеллекта. Модерация позволяет исключить повторное добавление уже существующих в словаре навыков и некорректные наименования.</w:t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После добавления и модерации новый навык будет отображаться в блоке «Ключевые навыки».</w:t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При поиске резюме могут указываться навыки, которыми обладает соискатель (работник) и они нужны работодателю.Для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Для отображения списка резюме, отфильтрованного по указанному критерию, необходимо в поле «Гибкие навыки» выбрать произвольное значение из справочника компетенций и нажать на кнопку «Применить».</w:t>
      </w:r>
    </w:p>
    <w:p w:rsidR="00F4623B" w:rsidRPr="001947B0" w:rsidRDefault="00F4623B" w:rsidP="00F4623B">
      <w:pPr>
        <w:pStyle w:val="50"/>
        <w:numPr>
          <w:ilvl w:val="4"/>
          <w:numId w:val="0"/>
        </w:numPr>
        <w:tabs>
          <w:tab w:val="num" w:pos="1134"/>
        </w:tabs>
      </w:pPr>
      <w:r>
        <w:t>3.2.4.</w:t>
      </w:r>
      <w:bookmarkStart w:id="22" w:name="_Toc75864380"/>
      <w:r w:rsidRPr="00F4623B">
        <w:t xml:space="preserve"> </w:t>
      </w:r>
      <w:r w:rsidRPr="001947B0">
        <w:t>Блок «Дополнительные требования к кандидату»</w:t>
      </w:r>
      <w:bookmarkEnd w:id="22"/>
    </w:p>
    <w:p w:rsidR="00F4623B" w:rsidRPr="001947B0" w:rsidRDefault="00F4623B" w:rsidP="00F4623B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«Дополнительные требования к кандидату» показан ниже.</w:t>
      </w:r>
    </w:p>
    <w:p w:rsidR="00F4623B" w:rsidRDefault="00F4623B" w:rsidP="00F4623B">
      <w:pPr>
        <w:spacing w:line="360" w:lineRule="auto"/>
      </w:pPr>
      <w:r w:rsidRPr="00F4623B">
        <w:rPr>
          <w:noProof/>
        </w:rPr>
        <w:drawing>
          <wp:inline distT="0" distB="0" distL="0" distR="0">
            <wp:extent cx="5599139" cy="2873250"/>
            <wp:effectExtent l="0" t="0" r="190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3B" w:rsidRPr="001947B0" w:rsidRDefault="00F4623B" w:rsidP="00F4623B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:rsidR="00F4623B" w:rsidRPr="001947B0" w:rsidRDefault="00F4623B" w:rsidP="00F4623B">
      <w:pPr>
        <w:pStyle w:val="BFTNormal"/>
        <w:spacing w:before="0" w:after="0" w:line="360" w:lineRule="auto"/>
        <w:rPr>
          <w:noProof/>
          <w:sz w:val="22"/>
          <w:szCs w:val="22"/>
        </w:rPr>
      </w:pPr>
      <w:r w:rsidRPr="001947B0">
        <w:rPr>
          <w:sz w:val="22"/>
          <w:szCs w:val="22"/>
        </w:rPr>
        <w:t>При наведении курсора мыши на поле «Медицинская книжка» открывается выпадающее меню, в котором пользователь может указать наличие или отсутствие документа.</w:t>
      </w:r>
    </w:p>
    <w:p w:rsidR="00F4623B" w:rsidRDefault="00F4623B" w:rsidP="00F4623B">
      <w:pPr>
        <w:spacing w:line="360" w:lineRule="auto"/>
      </w:pPr>
      <w:r w:rsidRPr="00F4623B">
        <w:rPr>
          <w:noProof/>
        </w:rPr>
        <w:drawing>
          <wp:inline distT="0" distB="0" distL="0" distR="0">
            <wp:extent cx="3042202" cy="1696612"/>
            <wp:effectExtent l="19050" t="0" r="5798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964" cy="170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lastRenderedPageBreak/>
        <w:t>При наведении курсора мыши на поле «Водительское удостоверение» открывается выпадающее меню, в котором пользователь может указать категорию водительских прав.</w:t>
      </w:r>
    </w:p>
    <w:p w:rsidR="00F4623B" w:rsidRDefault="00F4623B" w:rsidP="00F4623B">
      <w:pPr>
        <w:spacing w:line="360" w:lineRule="auto"/>
      </w:pPr>
      <w:r w:rsidRPr="00F4623B">
        <w:rPr>
          <w:noProof/>
        </w:rPr>
        <w:drawing>
          <wp:inline distT="0" distB="0" distL="0" distR="0">
            <wp:extent cx="3439767" cy="2254115"/>
            <wp:effectExtent l="19050" t="0" r="8283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865" cy="225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:rsidR="00F4623B" w:rsidRPr="00DB68A4" w:rsidRDefault="00F4623B" w:rsidP="00F4623B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Также работодатель может воспользоваться конструктором теста для создания тестового задания для кандидатов.</w:t>
      </w:r>
    </w:p>
    <w:p w:rsidR="00F4623B" w:rsidRPr="001947B0" w:rsidRDefault="00F4623B" w:rsidP="00F4623B">
      <w:pPr>
        <w:pStyle w:val="50"/>
        <w:numPr>
          <w:ilvl w:val="4"/>
          <w:numId w:val="0"/>
        </w:numPr>
        <w:tabs>
          <w:tab w:val="num" w:pos="1134"/>
        </w:tabs>
      </w:pPr>
      <w:r>
        <w:t>3.2.5.</w:t>
      </w:r>
      <w:bookmarkStart w:id="23" w:name="_Toc75864381"/>
      <w:r w:rsidRPr="00F4623B">
        <w:t xml:space="preserve"> </w:t>
      </w:r>
      <w:r w:rsidRPr="001947B0">
        <w:t>Блок «Данные по вакансии»</w:t>
      </w:r>
      <w:bookmarkEnd w:id="23"/>
    </w:p>
    <w:p w:rsidR="00F4623B" w:rsidRPr="001947B0" w:rsidRDefault="00F4623B" w:rsidP="00F4623B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«Данные по вакансии» показан ниже.</w:t>
      </w:r>
    </w:p>
    <w:p w:rsidR="00F4623B" w:rsidRDefault="00F4623B" w:rsidP="00F4623B">
      <w:pPr>
        <w:spacing w:line="360" w:lineRule="auto"/>
      </w:pPr>
      <w:r w:rsidRPr="00F4623B">
        <w:rPr>
          <w:noProof/>
        </w:rPr>
        <w:drawing>
          <wp:inline distT="0" distB="0" distL="0" distR="0">
            <wp:extent cx="4401189" cy="3609892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902" cy="361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3B" w:rsidRPr="001947B0" w:rsidRDefault="00F4623B" w:rsidP="00F4623B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пользователю необходимо указать следующую информацию: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график работы (обязательное поле);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тип занятости (обязательное поле);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количество рабочих мест (обязательное поле);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карьерный рост;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lastRenderedPageBreak/>
        <w:t>дополнительные сведения по вакансии;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возможность работы для специально незащищенных групп.</w:t>
      </w:r>
    </w:p>
    <w:p w:rsidR="00F4623B" w:rsidRPr="001947B0" w:rsidRDefault="00F4623B" w:rsidP="00F4623B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указании графика работы пользователю предоставляется возможность выбрать следующие варианты из выпадающего списка: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полный день;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сменный график;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неполный день;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вахтовый метод;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гибкий график;</w:t>
      </w:r>
    </w:p>
    <w:p w:rsidR="00F4623B" w:rsidRPr="001947B0" w:rsidRDefault="00F4623B" w:rsidP="00F4623B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ненормированный.</w:t>
      </w:r>
    </w:p>
    <w:p w:rsidR="00F4623B" w:rsidRPr="001947B0" w:rsidRDefault="00F4623B" w:rsidP="00F4623B">
      <w:pPr>
        <w:pStyle w:val="50"/>
        <w:numPr>
          <w:ilvl w:val="4"/>
          <w:numId w:val="0"/>
        </w:numPr>
        <w:tabs>
          <w:tab w:val="num" w:pos="1134"/>
        </w:tabs>
      </w:pPr>
      <w:r>
        <w:t>3.2.6.</w:t>
      </w:r>
      <w:bookmarkStart w:id="24" w:name="_Toc75864382"/>
      <w:r w:rsidRPr="00F4623B">
        <w:t xml:space="preserve"> </w:t>
      </w:r>
      <w:r w:rsidRPr="001947B0">
        <w:t>Блок «Премии и бонусы»</w:t>
      </w:r>
      <w:bookmarkEnd w:id="24"/>
    </w:p>
    <w:p w:rsidR="00F4623B" w:rsidRPr="001947B0" w:rsidRDefault="00F4623B" w:rsidP="00F4623B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«Премии и бонусы» показан ниже.</w:t>
      </w:r>
    </w:p>
    <w:p w:rsidR="00DB68A4" w:rsidRDefault="00F4623B" w:rsidP="00DB68A4">
      <w:pPr>
        <w:spacing w:line="360" w:lineRule="auto"/>
      </w:pPr>
      <w:r w:rsidRPr="00F4623B">
        <w:rPr>
          <w:noProof/>
        </w:rPr>
        <w:drawing>
          <wp:inline distT="0" distB="0" distL="0" distR="0">
            <wp:extent cx="4894856" cy="2819426"/>
            <wp:effectExtent l="19050" t="0" r="994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116" cy="282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3B" w:rsidRPr="00DB68A4" w:rsidRDefault="00F4623B" w:rsidP="00DB68A4">
      <w:pP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Пользователю предоставлена возможность выбрать из выпадающего списка вид премии (ежегодная, ежеквартальная, ежемесячная). Указание размера премии является обязательным.В виде бонусов работодатель может выбрать из выпадающего списка: ДМС, оплата занятий спортом, оплата питания, путевки в оздоровительные учреждения.</w:t>
      </w:r>
    </w:p>
    <w:p w:rsidR="00F4623B" w:rsidRPr="001947B0" w:rsidRDefault="00F4623B" w:rsidP="00F4623B">
      <w:pPr>
        <w:pStyle w:val="50"/>
        <w:numPr>
          <w:ilvl w:val="4"/>
          <w:numId w:val="0"/>
        </w:numPr>
        <w:tabs>
          <w:tab w:val="num" w:pos="1134"/>
        </w:tabs>
      </w:pPr>
      <w:r>
        <w:t>3.2.7.</w:t>
      </w:r>
      <w:bookmarkStart w:id="25" w:name="_Toc75864383"/>
      <w:r w:rsidRPr="00F4623B">
        <w:t xml:space="preserve"> </w:t>
      </w:r>
      <w:r w:rsidRPr="001947B0">
        <w:t>Блок «Соцпакет»</w:t>
      </w:r>
      <w:bookmarkEnd w:id="25"/>
    </w:p>
    <w:p w:rsidR="00F4623B" w:rsidRDefault="00F4623B" w:rsidP="00F4623B">
      <w:pPr>
        <w:spacing w:line="360" w:lineRule="auto"/>
      </w:pPr>
      <w:r w:rsidRPr="001947B0">
        <w:t>Блок «Соцпакет» показан ниже</w:t>
      </w:r>
      <w:r>
        <w:t>.</w:t>
      </w:r>
    </w:p>
    <w:p w:rsidR="00DB68A4" w:rsidRDefault="00DB68A4" w:rsidP="00F4623B">
      <w:pPr>
        <w:spacing w:line="360" w:lineRule="auto"/>
      </w:pPr>
      <w:r w:rsidRPr="00DB68A4">
        <w:rPr>
          <w:noProof/>
        </w:rPr>
        <w:drawing>
          <wp:inline distT="0" distB="0" distL="0" distR="0">
            <wp:extent cx="3821431" cy="1987826"/>
            <wp:effectExtent l="19050" t="0" r="7619" b="0"/>
            <wp:docPr id="15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84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FE" w:rsidRPr="00DB68A4" w:rsidRDefault="000D31FE" w:rsidP="00DB68A4">
      <w:pPr>
        <w:pStyle w:val="20"/>
        <w:numPr>
          <w:ilvl w:val="0"/>
          <w:numId w:val="0"/>
        </w:numPr>
        <w:jc w:val="center"/>
        <w:rPr>
          <w:rFonts w:ascii="Times New Roman" w:hAnsi="Times New Roman"/>
          <w:b/>
          <w:sz w:val="24"/>
          <w:szCs w:val="24"/>
        </w:rPr>
      </w:pPr>
      <w:r w:rsidRPr="00DB68A4">
        <w:rPr>
          <w:rFonts w:ascii="Times New Roman" w:hAnsi="Times New Roman"/>
          <w:b/>
          <w:sz w:val="24"/>
          <w:szCs w:val="24"/>
        </w:rPr>
        <w:lastRenderedPageBreak/>
        <w:t>4.</w:t>
      </w:r>
      <w:bookmarkStart w:id="26" w:name="_Ref75868053"/>
      <w:bookmarkStart w:id="27" w:name="_Toc82017162"/>
      <w:r w:rsidRPr="00DB68A4">
        <w:rPr>
          <w:rFonts w:ascii="Times New Roman" w:hAnsi="Times New Roman"/>
          <w:b/>
          <w:sz w:val="24"/>
          <w:szCs w:val="24"/>
        </w:rPr>
        <w:t>Процесс оказания услуги для работодателя (предоставление услуги по содействию  работодателям в подборе необходимых работников)</w:t>
      </w:r>
      <w:bookmarkEnd w:id="26"/>
      <w:bookmarkEnd w:id="27"/>
      <w:r w:rsidRPr="00DB68A4">
        <w:rPr>
          <w:rFonts w:ascii="Times New Roman" w:hAnsi="Times New Roman"/>
          <w:b/>
          <w:sz w:val="24"/>
          <w:szCs w:val="24"/>
        </w:rPr>
        <w:t>.</w:t>
      </w:r>
    </w:p>
    <w:p w:rsidR="000D31FE" w:rsidRPr="00DB68A4" w:rsidRDefault="000D31FE" w:rsidP="000D31FE">
      <w:pPr>
        <w:pStyle w:val="20"/>
        <w:numPr>
          <w:ilvl w:val="1"/>
          <w:numId w:val="0"/>
        </w:numPr>
        <w:tabs>
          <w:tab w:val="num" w:pos="0"/>
        </w:tabs>
        <w:rPr>
          <w:rFonts w:ascii="Times New Roman" w:hAnsi="Times New Roman"/>
          <w:b/>
          <w:sz w:val="24"/>
          <w:szCs w:val="24"/>
        </w:rPr>
      </w:pPr>
      <w:bookmarkStart w:id="28" w:name="_Toc75776928"/>
      <w:bookmarkStart w:id="29" w:name="_Toc82017163"/>
      <w:r w:rsidRPr="00DB68A4">
        <w:rPr>
          <w:rFonts w:ascii="Times New Roman" w:hAnsi="Times New Roman"/>
          <w:b/>
          <w:sz w:val="24"/>
          <w:szCs w:val="24"/>
        </w:rPr>
        <w:t>4.1.Подача заявления на предоставление услуги</w:t>
      </w:r>
      <w:bookmarkEnd w:id="28"/>
      <w:bookmarkEnd w:id="29"/>
      <w:r w:rsidRPr="00DB68A4">
        <w:rPr>
          <w:rFonts w:ascii="Times New Roman" w:hAnsi="Times New Roman"/>
          <w:b/>
          <w:sz w:val="24"/>
          <w:szCs w:val="24"/>
        </w:rPr>
        <w:t>.</w:t>
      </w:r>
    </w:p>
    <w:p w:rsidR="000D31FE" w:rsidRPr="00DB68A4" w:rsidRDefault="000D31FE" w:rsidP="000D31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</w:rPr>
      </w:pPr>
      <w:r w:rsidRPr="00DB68A4">
        <w:rPr>
          <w:rFonts w:ascii="Times New Roman" w:hAnsi="Times New Roman" w:cs="Times New Roman"/>
        </w:rPr>
        <w:t>Для того чтобы подать заявление на предоставление услуги, необходимо авторизоваться (</w:t>
      </w:r>
      <w:fldSimple w:instr=" REF _Ref73051549 \h  \* MERGEFORMAT ">
        <w:r w:rsidR="0065413F" w:rsidRPr="0065413F">
          <w:rPr>
            <w:rFonts w:ascii="Times New Roman" w:hAnsi="Times New Roman" w:cs="Times New Roman"/>
            <w:color w:val="0070C0"/>
            <w:u w:val="single"/>
          </w:rPr>
          <w:t xml:space="preserve"> Авторизация работодателя на </w:t>
        </w:r>
        <w:r w:rsidR="0065413F" w:rsidRPr="00DB68A4">
          <w:rPr>
            <w:rFonts w:ascii="Times New Roman" w:hAnsi="Times New Roman"/>
            <w:sz w:val="24"/>
            <w:szCs w:val="24"/>
          </w:rPr>
          <w:t>портале</w:t>
        </w:r>
      </w:fldSimple>
      <w:r w:rsidRPr="00DB68A4">
        <w:rPr>
          <w:rFonts w:ascii="Times New Roman" w:hAnsi="Times New Roman" w:cs="Times New Roman"/>
        </w:rPr>
        <w:t>) в личном кабинете работодателя, далее:</w:t>
      </w:r>
    </w:p>
    <w:p w:rsidR="000D31FE" w:rsidRPr="00F37DF6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«Моем кабинете» выберите пункт меню «Все сервисы».</w:t>
      </w:r>
    </w:p>
    <w:p w:rsidR="000D31FE" w:rsidRPr="000D31FE" w:rsidRDefault="000D31FE" w:rsidP="000D31FE">
      <w:r w:rsidRPr="000D31FE">
        <w:rPr>
          <w:noProof/>
        </w:rPr>
        <w:drawing>
          <wp:inline distT="0" distB="0" distL="0" distR="0">
            <wp:extent cx="4843045" cy="1137355"/>
            <wp:effectExtent l="19050" t="0" r="0" b="0"/>
            <wp:docPr id="8" name="Рисунок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32" cy="114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1FE" w:rsidRPr="00F37DF6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Перейдите в раздел «Каталог услуг» и выберите пункт «Все услуги».</w:t>
      </w:r>
    </w:p>
    <w:p w:rsidR="000D31FE" w:rsidRDefault="000D31FE" w:rsidP="000D31FE">
      <w:r w:rsidRPr="000D31FE">
        <w:rPr>
          <w:noProof/>
        </w:rPr>
        <w:drawing>
          <wp:inline distT="0" distB="0" distL="0" distR="0">
            <wp:extent cx="4920834" cy="801226"/>
            <wp:effectExtent l="19050" t="0" r="0" b="0"/>
            <wp:docPr id="9" name="Рисунок 9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97" cy="80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1FE" w:rsidRPr="00F37DF6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страница с каталогом услуг. Нажмите на кнопку «Подать заявление» в разделе «Содействие работодателям в подборе необходимых работников».</w:t>
      </w:r>
    </w:p>
    <w:p w:rsidR="000D31FE" w:rsidRDefault="000D31FE" w:rsidP="000D31FE">
      <w:r w:rsidRPr="000D31FE">
        <w:rPr>
          <w:noProof/>
        </w:rPr>
        <w:drawing>
          <wp:inline distT="0" distB="0" distL="0" distR="0">
            <wp:extent cx="4309607" cy="1235601"/>
            <wp:effectExtent l="19050" t="0" r="0" b="0"/>
            <wp:docPr id="10" name="Рисунок 10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00" cy="123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1FE" w:rsidRPr="00F37DF6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страница подачи заявления о  содействии в подборе необходимых работников.</w:t>
      </w:r>
    </w:p>
    <w:p w:rsidR="000D31FE" w:rsidRDefault="000D31FE" w:rsidP="000D31FE">
      <w:r w:rsidRPr="000D31FE">
        <w:rPr>
          <w:noProof/>
        </w:rPr>
        <w:drawing>
          <wp:inline distT="0" distB="0" distL="0" distR="0">
            <wp:extent cx="4648365" cy="1582905"/>
            <wp:effectExtent l="19050" t="0" r="0" b="0"/>
            <wp:docPr id="225" name="Рисунок 22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75" cy="15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1FE" w:rsidRPr="00F37DF6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Меню справа поможет вам быстро переключаться по разделам страницы подачи заявления.</w:t>
      </w:r>
    </w:p>
    <w:p w:rsidR="000D31FE" w:rsidRPr="00B77803" w:rsidRDefault="000D31FE" w:rsidP="000D31FE">
      <w:pPr>
        <w:pStyle w:val="20"/>
        <w:numPr>
          <w:ilvl w:val="1"/>
          <w:numId w:val="0"/>
        </w:numPr>
        <w:tabs>
          <w:tab w:val="num" w:pos="0"/>
        </w:tabs>
        <w:rPr>
          <w:sz w:val="24"/>
          <w:szCs w:val="24"/>
        </w:rPr>
      </w:pPr>
      <w:r w:rsidRPr="00B77803">
        <w:rPr>
          <w:sz w:val="24"/>
          <w:szCs w:val="24"/>
        </w:rPr>
        <w:t>4.2.</w:t>
      </w:r>
      <w:bookmarkStart w:id="30" w:name="_Toc75776929"/>
      <w:bookmarkStart w:id="31" w:name="_Toc82017164"/>
      <w:r w:rsidRPr="00B77803">
        <w:rPr>
          <w:sz w:val="24"/>
          <w:szCs w:val="24"/>
        </w:rPr>
        <w:t xml:space="preserve"> Заполнение формы заявления</w:t>
      </w:r>
      <w:bookmarkEnd w:id="30"/>
      <w:bookmarkEnd w:id="31"/>
    </w:p>
    <w:p w:rsidR="000D31FE" w:rsidRPr="00B77803" w:rsidRDefault="000D31FE" w:rsidP="000D31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</w:rPr>
      </w:pPr>
      <w:r w:rsidRPr="00B77803">
        <w:rPr>
          <w:rFonts w:ascii="Times New Roman" w:hAnsi="Times New Roman" w:cs="Times New Roman"/>
        </w:rPr>
        <w:t>На открывшейся форме подачи заявления требуется заполнить все обязательные поля, обозначенные «звездочкой».</w:t>
      </w:r>
    </w:p>
    <w:p w:rsidR="000D31FE" w:rsidRPr="00B77803" w:rsidRDefault="000D31FE" w:rsidP="000D31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</w:rPr>
      </w:pPr>
      <w:r w:rsidRPr="00B77803">
        <w:rPr>
          <w:rFonts w:ascii="Times New Roman" w:hAnsi="Times New Roman" w:cs="Times New Roman"/>
        </w:rPr>
        <w:t>Особенности заполнения:</w:t>
      </w:r>
    </w:p>
    <w:p w:rsidR="000D31FE" w:rsidRPr="00B77803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B77803">
        <w:rPr>
          <w:rFonts w:ascii="Times New Roman" w:hAnsi="Times New Roman" w:cs="Times New Roman"/>
        </w:rPr>
        <w:lastRenderedPageBreak/>
        <w:t>В разделе «Программа государственной поддержки» вы можете выбрать участие в программе государственной поддержки в 2021 году юридических лиц и индивидуальных предпринимателей при трудоустройстве безработных граждан и принять и соблюдать условия участия в данной программе.</w:t>
      </w:r>
    </w:p>
    <w:p w:rsidR="000D31FE" w:rsidRDefault="000D31FE" w:rsidP="000D31FE">
      <w:r w:rsidRPr="000D31FE">
        <w:rPr>
          <w:noProof/>
        </w:rPr>
        <w:drawing>
          <wp:inline distT="0" distB="0" distL="0" distR="0">
            <wp:extent cx="5169600" cy="1206000"/>
            <wp:effectExtent l="0" t="0" r="0" b="0"/>
            <wp:docPr id="228" name="Рисунок 22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2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1FE" w:rsidRPr="00F37DF6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«Данные о заявителе» часть сведений отображаются автоматически на основании данных из профиля компании, часть сведений возможно ввести самостоятельно</w:t>
      </w:r>
      <w:r>
        <w:t>.</w:t>
      </w:r>
    </w:p>
    <w:p w:rsidR="000D31FE" w:rsidRDefault="000D31FE" w:rsidP="000D31FE">
      <w:r w:rsidRPr="000D31FE">
        <w:rPr>
          <w:noProof/>
        </w:rPr>
        <w:drawing>
          <wp:inline distT="0" distB="0" distL="0" distR="0">
            <wp:extent cx="5751750" cy="1713999"/>
            <wp:effectExtent l="19050" t="0" r="135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5" r="3758"/>
                    <a:stretch/>
                  </pic:blipFill>
                  <pic:spPr bwMode="auto">
                    <a:xfrm>
                      <a:off x="0" y="0"/>
                      <a:ext cx="5756608" cy="17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31FE" w:rsidRPr="00F37DF6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«Общие сведения о юридическом лице» некоторые сведения будут заполнены автоматически на основании данных из профиля компании. Требуется заполнить  недостающие обязательные сведения.</w:t>
      </w:r>
    </w:p>
    <w:p w:rsidR="000D31FE" w:rsidRDefault="000D31FE" w:rsidP="000D31FE">
      <w:r w:rsidRPr="000D31FE">
        <w:rPr>
          <w:noProof/>
        </w:rPr>
        <w:drawing>
          <wp:inline distT="0" distB="0" distL="0" distR="0">
            <wp:extent cx="4140904" cy="2213241"/>
            <wp:effectExtent l="1905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122"/>
                    <a:stretch/>
                  </pic:blipFill>
                  <pic:spPr bwMode="auto">
                    <a:xfrm>
                      <a:off x="0" y="0"/>
                      <a:ext cx="4149187" cy="221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31FE" w:rsidRPr="00F37DF6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«Адрес места нахождения» требуется заполнить сведения о юридическом адресе компании и фактическом адресе места работы, куда требуется подбор сотрудников.</w:t>
      </w:r>
    </w:p>
    <w:p w:rsidR="000D31FE" w:rsidRDefault="000D31FE" w:rsidP="000D31FE">
      <w:r w:rsidRPr="000D31FE">
        <w:rPr>
          <w:noProof/>
        </w:rPr>
        <w:lastRenderedPageBreak/>
        <w:drawing>
          <wp:inline distT="0" distB="0" distL="0" distR="0">
            <wp:extent cx="4230041" cy="3848432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31587" cy="384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FE" w:rsidRPr="00B77803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B77803">
        <w:rPr>
          <w:rFonts w:ascii="Times New Roman" w:hAnsi="Times New Roman" w:cs="Times New Roman"/>
        </w:rPr>
        <w:t>В разделе «Место оказания услуги» требуется заполнить поля следующими значениями:</w:t>
      </w:r>
    </w:p>
    <w:p w:rsidR="000D31FE" w:rsidRPr="00B77803" w:rsidRDefault="000D31FE" w:rsidP="000D31FE">
      <w:pPr>
        <w:pStyle w:val="a9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77803">
        <w:rPr>
          <w:sz w:val="22"/>
          <w:szCs w:val="22"/>
        </w:rPr>
        <w:t>Регион обращения в ЦЗН - выбрать регион, в котором расположен ЦЗН, к которому относятся учетные записи сотрудников СЗН.</w:t>
      </w:r>
    </w:p>
    <w:p w:rsidR="000D31FE" w:rsidRPr="00B77803" w:rsidRDefault="000D31FE" w:rsidP="000D31FE">
      <w:pPr>
        <w:pStyle w:val="a9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77803">
        <w:rPr>
          <w:sz w:val="22"/>
          <w:szCs w:val="22"/>
        </w:rPr>
        <w:t>Центр занятости населения - выбрать ЦЗН, к которому относятся учетные записи сотрудников СЗН.</w:t>
      </w:r>
    </w:p>
    <w:p w:rsidR="000D31FE" w:rsidRDefault="000D31FE" w:rsidP="000D31FE">
      <w:r w:rsidRPr="000D31FE">
        <w:rPr>
          <w:noProof/>
        </w:rPr>
        <w:drawing>
          <wp:inline distT="114300" distB="114300" distL="114300" distR="114300">
            <wp:extent cx="2910178" cy="1447138"/>
            <wp:effectExtent l="19050" t="0" r="4472" b="0"/>
            <wp:docPr id="2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733" cy="145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31FE" w:rsidRPr="00F37DF6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«Сведения о потребности в работниках» необходимо нажать на кнопку «Добавить».</w:t>
      </w:r>
    </w:p>
    <w:p w:rsidR="000D31FE" w:rsidRPr="00F37DF6" w:rsidRDefault="000D31FE" w:rsidP="00B77803">
      <w:r w:rsidRPr="000D31FE">
        <w:rPr>
          <w:noProof/>
        </w:rPr>
        <w:drawing>
          <wp:inline distT="114300" distB="114300" distL="114300" distR="114300">
            <wp:extent cx="2596929" cy="961247"/>
            <wp:effectExtent l="19050" t="0" r="0" b="0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4259" cy="960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37DF6">
        <w:t>В раскрывшемся разделе заполнить обязательные поля.</w:t>
      </w:r>
    </w:p>
    <w:p w:rsidR="000D31FE" w:rsidRDefault="000D31FE" w:rsidP="000D31FE">
      <w:r w:rsidRPr="000D31FE">
        <w:rPr>
          <w:noProof/>
        </w:rPr>
        <w:drawing>
          <wp:inline distT="0" distB="0" distL="0" distR="0">
            <wp:extent cx="1935238" cy="1455089"/>
            <wp:effectExtent l="19050" t="0" r="7862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217" cy="14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FE" w:rsidRPr="00B77803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b/>
        </w:rPr>
      </w:pPr>
      <w:r w:rsidRPr="00B77803">
        <w:rPr>
          <w:b/>
        </w:rPr>
        <w:lastRenderedPageBreak/>
        <w:t>Нажать на кнопку «Отправить заявление», которая находится внизу формы подачи заявления.</w:t>
      </w:r>
    </w:p>
    <w:p w:rsidR="000D31FE" w:rsidRDefault="000D31FE" w:rsidP="000D31FE">
      <w:r w:rsidRPr="000D31FE">
        <w:rPr>
          <w:noProof/>
        </w:rPr>
        <w:drawing>
          <wp:inline distT="0" distB="0" distL="0" distR="0">
            <wp:extent cx="4960620" cy="1996440"/>
            <wp:effectExtent l="0" t="0" r="0" b="3810"/>
            <wp:docPr id="12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FE" w:rsidRPr="00F37DF6" w:rsidRDefault="000D31FE" w:rsidP="000D31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После успешной подачи заявления появится окно получения подтверждения отправки заявления.</w:t>
      </w:r>
    </w:p>
    <w:p w:rsidR="009D226C" w:rsidRDefault="009D226C" w:rsidP="009D226C">
      <w:r w:rsidRPr="009D226C">
        <w:rPr>
          <w:noProof/>
        </w:rPr>
        <w:drawing>
          <wp:inline distT="0" distB="0" distL="0" distR="0">
            <wp:extent cx="3811509" cy="10332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9074" cy="103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2" w:name="_Toc75776932"/>
      <w:bookmarkStart w:id="33" w:name="_Toc82017167"/>
    </w:p>
    <w:p w:rsidR="009D226C" w:rsidRDefault="009D226C" w:rsidP="009D226C">
      <w:pPr>
        <w:rPr>
          <w:b/>
          <w:sz w:val="32"/>
          <w:szCs w:val="32"/>
        </w:rPr>
      </w:pPr>
      <w:r w:rsidRPr="009D226C">
        <w:rPr>
          <w:b/>
          <w:sz w:val="32"/>
          <w:szCs w:val="32"/>
        </w:rPr>
        <w:t>Просмотр списка подобранных резюме в ЛК работодателя в рамках оказания услуги</w:t>
      </w:r>
      <w:bookmarkEnd w:id="32"/>
      <w:bookmarkEnd w:id="33"/>
      <w:r>
        <w:rPr>
          <w:b/>
          <w:sz w:val="32"/>
          <w:szCs w:val="32"/>
        </w:rPr>
        <w:t>:</w:t>
      </w:r>
    </w:p>
    <w:p w:rsidR="009D226C" w:rsidRPr="00F37DF6" w:rsidRDefault="009D226C" w:rsidP="009D226C">
      <w:pPr>
        <w:spacing w:line="360" w:lineRule="auto"/>
      </w:pPr>
      <w:r w:rsidRPr="00F37DF6">
        <w:t>Для того чтобы просмотреть список подобранных резюме по услуге необходимо в личном кабинете работодателя:</w:t>
      </w:r>
    </w:p>
    <w:p w:rsidR="009D226C" w:rsidRPr="00F37DF6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Перейти на страницу «Каталог услуг»:</w:t>
      </w:r>
    </w:p>
    <w:p w:rsidR="009D226C" w:rsidRPr="00F37DF6" w:rsidRDefault="009D226C" w:rsidP="009D226C">
      <w:pPr>
        <w:numPr>
          <w:ilvl w:val="1"/>
          <w:numId w:val="7"/>
        </w:numPr>
        <w:spacing w:after="0" w:line="360" w:lineRule="auto"/>
        <w:jc w:val="both"/>
      </w:pPr>
      <w:r w:rsidRPr="00F37DF6">
        <w:t>Нажать на пункт меню «Все сервисы».</w:t>
      </w:r>
    </w:p>
    <w:p w:rsidR="009D226C" w:rsidRDefault="009D226C" w:rsidP="009D226C">
      <w:pPr>
        <w:rPr>
          <w:b/>
          <w:sz w:val="32"/>
          <w:szCs w:val="32"/>
        </w:rPr>
      </w:pPr>
      <w:r w:rsidRPr="009D226C">
        <w:rPr>
          <w:b/>
          <w:noProof/>
          <w:sz w:val="32"/>
          <w:szCs w:val="32"/>
        </w:rPr>
        <w:drawing>
          <wp:inline distT="114300" distB="114300" distL="114300" distR="114300">
            <wp:extent cx="5253162" cy="914400"/>
            <wp:effectExtent l="19050" t="0" r="4638" b="0"/>
            <wp:docPr id="2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928" cy="916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226C" w:rsidRPr="00F37DF6" w:rsidRDefault="009D226C" w:rsidP="009D226C">
      <w:pPr>
        <w:numPr>
          <w:ilvl w:val="1"/>
          <w:numId w:val="7"/>
        </w:numPr>
        <w:spacing w:after="0" w:line="360" w:lineRule="auto"/>
        <w:jc w:val="both"/>
      </w:pPr>
      <w:r w:rsidRPr="00F37DF6">
        <w:t>В разделе «Каталог услуг» выбрать пункт «Заявления».</w:t>
      </w:r>
    </w:p>
    <w:p w:rsidR="009D226C" w:rsidRDefault="009D226C" w:rsidP="009D226C">
      <w:pPr>
        <w:rPr>
          <w:b/>
          <w:sz w:val="32"/>
          <w:szCs w:val="32"/>
        </w:rPr>
      </w:pPr>
      <w:r w:rsidRPr="009D226C">
        <w:rPr>
          <w:b/>
          <w:noProof/>
          <w:sz w:val="32"/>
          <w:szCs w:val="32"/>
        </w:rPr>
        <w:drawing>
          <wp:inline distT="0" distB="0" distL="0" distR="0">
            <wp:extent cx="5127956" cy="1016700"/>
            <wp:effectExtent l="1905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8994" cy="101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F37DF6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По заявлению со статусом «Подобраны кандидаты» нажать на кнопку «Список резюме».</w:t>
      </w:r>
    </w:p>
    <w:p w:rsidR="009D226C" w:rsidRDefault="009D226C" w:rsidP="009D226C">
      <w:pPr>
        <w:rPr>
          <w:b/>
          <w:sz w:val="32"/>
          <w:szCs w:val="32"/>
        </w:rPr>
      </w:pPr>
      <w:r w:rsidRPr="009D226C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093611" cy="225418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44125"/>
                    <a:stretch/>
                  </pic:blipFill>
                  <pic:spPr bwMode="auto">
                    <a:xfrm>
                      <a:off x="0" y="0"/>
                      <a:ext cx="5096900" cy="225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226C" w:rsidRPr="00F37DF6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сформированный сотрудником СЗН список резюме соискателей, подходящих на заявленную вакансию.</w:t>
      </w:r>
    </w:p>
    <w:p w:rsidR="009D226C" w:rsidRDefault="009D226C" w:rsidP="009D226C">
      <w:pPr>
        <w:rPr>
          <w:b/>
          <w:sz w:val="32"/>
          <w:szCs w:val="32"/>
        </w:rPr>
      </w:pPr>
      <w:r w:rsidRPr="009D226C">
        <w:rPr>
          <w:b/>
          <w:noProof/>
          <w:sz w:val="32"/>
          <w:szCs w:val="32"/>
        </w:rPr>
        <w:drawing>
          <wp:inline distT="0" distB="0" distL="0" distR="0">
            <wp:extent cx="3821430" cy="2422067"/>
            <wp:effectExtent l="19050" t="0" r="762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567" cy="24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9D226C" w:rsidRDefault="009D226C" w:rsidP="009D226C">
      <w:pPr>
        <w:pBdr>
          <w:bottom w:val="single" w:sz="4" w:space="1" w:color="auto"/>
        </w:pBdr>
        <w:rPr>
          <w:b/>
          <w:sz w:val="32"/>
          <w:szCs w:val="32"/>
        </w:rPr>
      </w:pPr>
    </w:p>
    <w:p w:rsidR="009D226C" w:rsidRPr="00B77803" w:rsidRDefault="009D226C" w:rsidP="009D226C">
      <w:pPr>
        <w:pStyle w:val="20"/>
        <w:numPr>
          <w:ilvl w:val="1"/>
          <w:numId w:val="0"/>
        </w:numPr>
        <w:tabs>
          <w:tab w:val="num" w:pos="0"/>
        </w:tabs>
        <w:rPr>
          <w:rFonts w:ascii="Times New Roman" w:hAnsi="Times New Roman"/>
          <w:sz w:val="24"/>
          <w:szCs w:val="24"/>
        </w:rPr>
      </w:pPr>
      <w:bookmarkStart w:id="34" w:name="_Toc75776933"/>
      <w:bookmarkStart w:id="35" w:name="_Toc82017168"/>
      <w:r w:rsidRPr="00B77803">
        <w:rPr>
          <w:rFonts w:ascii="Times New Roman" w:hAnsi="Times New Roman"/>
          <w:sz w:val="24"/>
          <w:szCs w:val="24"/>
        </w:rPr>
        <w:t>5.Организация и проведение собеседований на портале</w:t>
      </w:r>
      <w:bookmarkEnd w:id="34"/>
      <w:bookmarkEnd w:id="35"/>
    </w:p>
    <w:p w:rsidR="009D226C" w:rsidRPr="00B77803" w:rsidRDefault="009D226C" w:rsidP="009D226C">
      <w:pPr>
        <w:pStyle w:val="30"/>
        <w:numPr>
          <w:ilvl w:val="2"/>
          <w:numId w:val="0"/>
        </w:numPr>
        <w:tabs>
          <w:tab w:val="num" w:pos="0"/>
        </w:tabs>
        <w:rPr>
          <w:rFonts w:ascii="Times New Roman" w:hAnsi="Times New Roman"/>
          <w:sz w:val="24"/>
          <w:szCs w:val="24"/>
        </w:rPr>
      </w:pPr>
      <w:r w:rsidRPr="00B77803">
        <w:rPr>
          <w:rFonts w:ascii="Times New Roman" w:hAnsi="Times New Roman"/>
          <w:sz w:val="24"/>
          <w:szCs w:val="24"/>
        </w:rPr>
        <w:t>5.1.</w:t>
      </w:r>
      <w:bookmarkStart w:id="36" w:name="_Toc75776934"/>
      <w:bookmarkStart w:id="37" w:name="_Toc82017169"/>
      <w:r w:rsidRPr="00B77803">
        <w:rPr>
          <w:rFonts w:ascii="Times New Roman" w:hAnsi="Times New Roman"/>
          <w:sz w:val="24"/>
          <w:szCs w:val="24"/>
        </w:rPr>
        <w:t xml:space="preserve"> Приглашение соискателей</w:t>
      </w:r>
      <w:bookmarkEnd w:id="36"/>
      <w:bookmarkEnd w:id="37"/>
    </w:p>
    <w:p w:rsidR="009D226C" w:rsidRPr="00F37DF6" w:rsidRDefault="009D226C" w:rsidP="009D226C">
      <w:pPr>
        <w:spacing w:line="360" w:lineRule="auto"/>
      </w:pPr>
      <w:r w:rsidRPr="00F37DF6">
        <w:t>Для того чтобы пригласить соискателя и выстроить с ним дальнейший процесс по взаимодействию необходимо в личном кабинете работодателя:</w:t>
      </w:r>
    </w:p>
    <w:p w:rsidR="009D226C" w:rsidRPr="00F37DF6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Перейти на карточку резюме кандидата, нажав на наименование резюме понравившегося кандидата.</w:t>
      </w:r>
    </w:p>
    <w:p w:rsidR="009D226C" w:rsidRDefault="009D226C" w:rsidP="009D226C">
      <w:r w:rsidRPr="009D226C">
        <w:rPr>
          <w:noProof/>
        </w:rPr>
        <w:drawing>
          <wp:inline distT="0" distB="0" distL="0" distR="0">
            <wp:extent cx="3415913" cy="1820849"/>
            <wp:effectExtent l="1905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745" cy="182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Default="009D226C" w:rsidP="009D226C">
      <w:r w:rsidRPr="00F37DF6">
        <w:t>В открывшейся карточке резюме соискателя нажать на кнопку «Пригласить».</w:t>
      </w:r>
    </w:p>
    <w:p w:rsidR="009D226C" w:rsidRDefault="009D226C" w:rsidP="009D226C">
      <w:r w:rsidRPr="009D226C">
        <w:rPr>
          <w:noProof/>
        </w:rPr>
        <w:lastRenderedPageBreak/>
        <w:drawing>
          <wp:inline distT="0" distB="0" distL="0" distR="0">
            <wp:extent cx="5170484" cy="2623931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71530" cy="262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F37DF6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Заполнить требуемые данные (выбрать вакансию, по которой заведено заявление, и заполнить сопроводительное письмо) и нажать на кнопку «Пригласить».</w:t>
      </w:r>
    </w:p>
    <w:p w:rsidR="009D226C" w:rsidRDefault="009D226C" w:rsidP="009D226C">
      <w:r w:rsidRPr="009D226C">
        <w:rPr>
          <w:noProof/>
        </w:rPr>
        <w:drawing>
          <wp:inline distT="0" distB="0" distL="0" distR="0">
            <wp:extent cx="2886323" cy="2067116"/>
            <wp:effectExtent l="19050" t="0" r="9277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3131" cy="20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F37DF6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 xml:space="preserve">После нажатия на кнопку «Пригласить» будет направлено приглашение для соискателя к взаимодействию, которое будет отображаться в разделе «Отклики и приглашения». </w:t>
      </w:r>
    </w:p>
    <w:p w:rsidR="009D226C" w:rsidRDefault="009D226C" w:rsidP="009D226C">
      <w:r w:rsidRPr="009D226C">
        <w:rPr>
          <w:noProof/>
        </w:rPr>
        <w:lastRenderedPageBreak/>
        <w:drawing>
          <wp:inline distT="0" distB="0" distL="0" distR="0">
            <wp:extent cx="5187949" cy="3975161"/>
            <wp:effectExtent l="1905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92276" cy="397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F37DF6" w:rsidRDefault="009D226C" w:rsidP="009D226C">
      <w:pPr>
        <w:spacing w:line="360" w:lineRule="auto"/>
      </w:pPr>
      <w:r w:rsidRPr="00F37DF6">
        <w:t>Из раздела «Отклики и приглашения» у работодателя будет возможность назначать собеседования, предлагать работу и отказываться от взаимодействия с соискателем.</w:t>
      </w:r>
    </w:p>
    <w:p w:rsidR="009D226C" w:rsidRPr="00B77803" w:rsidRDefault="009D226C" w:rsidP="009D226C">
      <w:pPr>
        <w:pStyle w:val="30"/>
        <w:numPr>
          <w:ilvl w:val="2"/>
          <w:numId w:val="0"/>
        </w:numPr>
        <w:tabs>
          <w:tab w:val="num" w:pos="0"/>
        </w:tabs>
        <w:rPr>
          <w:sz w:val="24"/>
          <w:szCs w:val="24"/>
        </w:rPr>
      </w:pPr>
      <w:r w:rsidRPr="00B77803">
        <w:rPr>
          <w:sz w:val="24"/>
          <w:szCs w:val="24"/>
        </w:rPr>
        <w:t>6.</w:t>
      </w:r>
      <w:bookmarkStart w:id="38" w:name="_Toc75776935"/>
      <w:bookmarkStart w:id="39" w:name="_Toc82017170"/>
      <w:r w:rsidRPr="00B77803">
        <w:rPr>
          <w:sz w:val="24"/>
          <w:szCs w:val="24"/>
        </w:rPr>
        <w:t xml:space="preserve"> Назначение собеседований</w:t>
      </w:r>
      <w:bookmarkEnd w:id="38"/>
      <w:bookmarkEnd w:id="39"/>
    </w:p>
    <w:p w:rsidR="009D226C" w:rsidRPr="00B77803" w:rsidRDefault="009D226C" w:rsidP="009D226C">
      <w:pPr>
        <w:spacing w:line="360" w:lineRule="auto"/>
        <w:rPr>
          <w:rFonts w:ascii="Times New Roman" w:hAnsi="Times New Roman" w:cs="Times New Roman"/>
        </w:rPr>
      </w:pPr>
      <w:r w:rsidRPr="00B77803">
        <w:rPr>
          <w:rFonts w:ascii="Times New Roman" w:hAnsi="Times New Roman" w:cs="Times New Roman"/>
        </w:rPr>
        <w:t>Для того чтобы назначить собеседование для соискателя необходимо в личном кабинете работодателя:</w:t>
      </w:r>
    </w:p>
    <w:p w:rsidR="009D226C" w:rsidRPr="00B77803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B77803">
        <w:rPr>
          <w:rFonts w:ascii="Times New Roman" w:hAnsi="Times New Roman" w:cs="Times New Roman"/>
        </w:rPr>
        <w:t>Перейти в раздел «Отклики и приглашения», выбрав его в меню работодателя и найти отправленное приглашение по вакансии и резюме для конкретного соискателя, которому было направлено приглашение, и нажать на кнопку «Назначить собеседование».</w:t>
      </w:r>
    </w:p>
    <w:p w:rsidR="009D226C" w:rsidRDefault="009D226C" w:rsidP="009D226C">
      <w:r w:rsidRPr="009D226C">
        <w:rPr>
          <w:noProof/>
        </w:rPr>
        <w:drawing>
          <wp:inline distT="0" distB="0" distL="0" distR="0">
            <wp:extent cx="5623823" cy="3617844"/>
            <wp:effectExtent l="1905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24961" cy="361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B77803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B77803">
        <w:rPr>
          <w:rFonts w:ascii="Times New Roman" w:hAnsi="Times New Roman" w:cs="Times New Roman"/>
        </w:rPr>
        <w:lastRenderedPageBreak/>
        <w:t>Заполнить блок обязательных полей на открывшейся странице назначения собеседования (дата собеседования, время начала и время окончания, тип собеседования, адрес/ссылка на видеоконференцию (в зависимости от типа)) и нажать на кнопку «Отправить»</w:t>
      </w:r>
    </w:p>
    <w:p w:rsidR="009D226C" w:rsidRDefault="009D226C" w:rsidP="009D226C">
      <w:r w:rsidRPr="009D226C">
        <w:rPr>
          <w:noProof/>
        </w:rPr>
        <w:drawing>
          <wp:inline distT="0" distB="0" distL="0" distR="0">
            <wp:extent cx="2732101" cy="3536874"/>
            <wp:effectExtent l="1905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34259" cy="353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Default="009D226C" w:rsidP="009D226C">
      <w:r>
        <w:t>-</w:t>
      </w:r>
      <w:r w:rsidRPr="00F37DF6">
        <w:t>Собеседование направляется соискателю, открывается страница с неподтвержденным собеседованием</w:t>
      </w:r>
      <w:r>
        <w:t>.</w:t>
      </w:r>
    </w:p>
    <w:p w:rsidR="009D226C" w:rsidRDefault="009D226C" w:rsidP="009D226C">
      <w:r w:rsidRPr="009D226C">
        <w:rPr>
          <w:noProof/>
        </w:rPr>
        <w:drawing>
          <wp:inline distT="0" distB="0" distL="0" distR="0">
            <wp:extent cx="4282605" cy="3474720"/>
            <wp:effectExtent l="19050" t="0" r="364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89731" cy="348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B77803" w:rsidRDefault="009D226C" w:rsidP="009D226C">
      <w:pPr>
        <w:pStyle w:val="30"/>
        <w:numPr>
          <w:ilvl w:val="2"/>
          <w:numId w:val="0"/>
        </w:numPr>
        <w:tabs>
          <w:tab w:val="num" w:pos="0"/>
        </w:tabs>
        <w:rPr>
          <w:sz w:val="24"/>
          <w:szCs w:val="24"/>
        </w:rPr>
      </w:pPr>
      <w:r w:rsidRPr="00B77803">
        <w:rPr>
          <w:sz w:val="24"/>
          <w:szCs w:val="24"/>
        </w:rPr>
        <w:t>7.</w:t>
      </w:r>
      <w:bookmarkStart w:id="40" w:name="_Ref73002395"/>
      <w:bookmarkStart w:id="41" w:name="_Toc75776937"/>
      <w:bookmarkStart w:id="42" w:name="_Toc82017172"/>
      <w:r w:rsidRPr="00B77803">
        <w:rPr>
          <w:sz w:val="24"/>
          <w:szCs w:val="24"/>
        </w:rPr>
        <w:t xml:space="preserve"> Предложение работы соискателю</w:t>
      </w:r>
      <w:bookmarkEnd w:id="40"/>
      <w:bookmarkEnd w:id="41"/>
      <w:bookmarkEnd w:id="42"/>
    </w:p>
    <w:p w:rsidR="009D226C" w:rsidRPr="00B77803" w:rsidRDefault="009D226C" w:rsidP="009D226C">
      <w:pPr>
        <w:rPr>
          <w:rFonts w:ascii="Times New Roman" w:hAnsi="Times New Roman" w:cs="Times New Roman"/>
        </w:rPr>
      </w:pPr>
      <w:r w:rsidRPr="00B77803">
        <w:rPr>
          <w:rFonts w:ascii="Times New Roman" w:hAnsi="Times New Roman" w:cs="Times New Roman"/>
        </w:rPr>
        <w:t>Для того чтобы предложить работу соискателю по результатам собеседования, необходимо авторизоваться (</w:t>
      </w:r>
      <w:fldSimple w:instr=" REF _Ref73055284 \h  \* MERGEFORMAT ">
        <w:r w:rsidR="0065413F" w:rsidRPr="0065413F">
          <w:rPr>
            <w:rFonts w:ascii="Times New Roman" w:hAnsi="Times New Roman" w:cs="Times New Roman"/>
            <w:color w:val="0070C0"/>
            <w:u w:val="single"/>
          </w:rPr>
          <w:t xml:space="preserve"> Авторизация работодателя на </w:t>
        </w:r>
        <w:r w:rsidR="0065413F" w:rsidRPr="00DB68A4">
          <w:rPr>
            <w:rFonts w:ascii="Times New Roman" w:hAnsi="Times New Roman"/>
            <w:sz w:val="24"/>
            <w:szCs w:val="24"/>
          </w:rPr>
          <w:t>портале</w:t>
        </w:r>
      </w:fldSimple>
      <w:r w:rsidRPr="00B77803">
        <w:rPr>
          <w:rFonts w:ascii="Times New Roman" w:hAnsi="Times New Roman" w:cs="Times New Roman"/>
        </w:rPr>
        <w:t>) в личном кабинете работодателя, далее</w:t>
      </w:r>
    </w:p>
    <w:p w:rsidR="009D226C" w:rsidRPr="00B77803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</w:rPr>
      </w:pPr>
      <w:r w:rsidRPr="00B77803">
        <w:rPr>
          <w:rFonts w:ascii="Times New Roman" w:hAnsi="Times New Roman" w:cs="Times New Roman"/>
        </w:rPr>
        <w:t>Перейти в раздел «Отклики и приглашения» найти приглашение соискателю, которому необходимо сделать предложение о работе, и нажать на кнопку «Предложить работу».</w:t>
      </w:r>
    </w:p>
    <w:p w:rsidR="009D226C" w:rsidRDefault="009D226C" w:rsidP="009D226C">
      <w:r w:rsidRPr="009D226C">
        <w:rPr>
          <w:noProof/>
        </w:rPr>
        <w:lastRenderedPageBreak/>
        <w:drawing>
          <wp:inline distT="0" distB="0" distL="0" distR="0">
            <wp:extent cx="4537047" cy="27005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40114" cy="270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F37DF6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В открывшемся окне заполнить сведения и нажать кнопку «Отправить».</w:t>
      </w:r>
    </w:p>
    <w:p w:rsidR="009D226C" w:rsidRPr="009D226C" w:rsidRDefault="009D226C" w:rsidP="009D226C"/>
    <w:p w:rsidR="000D31FE" w:rsidRDefault="009D226C" w:rsidP="000D31FE">
      <w:r w:rsidRPr="009D226C">
        <w:rPr>
          <w:noProof/>
        </w:rPr>
        <w:drawing>
          <wp:inline distT="0" distB="0" distL="0" distR="0">
            <wp:extent cx="5212908" cy="5697507"/>
            <wp:effectExtent l="19050" t="0" r="6792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17590" cy="57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F37DF6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Откроется карточка созданного предложения о работе в статусе «В ожидании».</w:t>
      </w:r>
    </w:p>
    <w:p w:rsidR="009D226C" w:rsidRPr="000D31FE" w:rsidRDefault="009D226C" w:rsidP="000D31FE"/>
    <w:p w:rsidR="000D31FE" w:rsidRDefault="000D31FE" w:rsidP="00F4623B">
      <w:pPr>
        <w:spacing w:line="360" w:lineRule="auto"/>
      </w:pPr>
    </w:p>
    <w:p w:rsidR="00F4623B" w:rsidRDefault="009D226C" w:rsidP="00F4623B">
      <w:pPr>
        <w:spacing w:line="360" w:lineRule="auto"/>
      </w:pPr>
      <w:r w:rsidRPr="009D226C">
        <w:rPr>
          <w:noProof/>
        </w:rPr>
        <w:drawing>
          <wp:inline distT="0" distB="0" distL="0" distR="0">
            <wp:extent cx="5084739" cy="3570136"/>
            <wp:effectExtent l="19050" t="0" r="1611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85769" cy="357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3B" w:rsidRPr="000D31FE" w:rsidRDefault="00F4623B" w:rsidP="000D31FE">
      <w:pPr>
        <w:pStyle w:val="50"/>
        <w:numPr>
          <w:ilvl w:val="4"/>
          <w:numId w:val="0"/>
        </w:numPr>
        <w:tabs>
          <w:tab w:val="num" w:pos="1134"/>
        </w:tabs>
        <w:rPr>
          <w:rFonts w:asciiTheme="minorHAnsi" w:hAnsiTheme="minorHAnsi"/>
          <w:sz w:val="22"/>
          <w:szCs w:val="22"/>
        </w:rPr>
      </w:pPr>
    </w:p>
    <w:p w:rsidR="009D226C" w:rsidRPr="00B77803" w:rsidRDefault="009D226C" w:rsidP="009D226C">
      <w:pPr>
        <w:pStyle w:val="20"/>
        <w:numPr>
          <w:ilvl w:val="1"/>
          <w:numId w:val="0"/>
        </w:numPr>
        <w:tabs>
          <w:tab w:val="num" w:pos="0"/>
        </w:tabs>
        <w:rPr>
          <w:sz w:val="24"/>
          <w:szCs w:val="24"/>
        </w:rPr>
      </w:pPr>
      <w:r w:rsidRPr="00B77803">
        <w:rPr>
          <w:sz w:val="24"/>
          <w:szCs w:val="24"/>
        </w:rPr>
        <w:t>8.</w:t>
      </w:r>
      <w:bookmarkStart w:id="43" w:name="_Toc75776939"/>
      <w:bookmarkStart w:id="44" w:name="_Toc82017174"/>
      <w:r w:rsidRPr="00B77803">
        <w:rPr>
          <w:sz w:val="24"/>
          <w:szCs w:val="24"/>
        </w:rPr>
        <w:t xml:space="preserve"> Завершение оказания услуги</w:t>
      </w:r>
      <w:bookmarkEnd w:id="43"/>
      <w:bookmarkEnd w:id="44"/>
    </w:p>
    <w:p w:rsidR="009D226C" w:rsidRPr="00F37DF6" w:rsidRDefault="009D226C" w:rsidP="009D226C">
      <w:pPr>
        <w:spacing w:line="360" w:lineRule="auto"/>
      </w:pPr>
      <w:r w:rsidRPr="00F37DF6">
        <w:t>Завершение процесса оказания услуги для работодателя происходит следующим образом:</w:t>
      </w:r>
    </w:p>
    <w:p w:rsidR="009D226C" w:rsidRPr="00F37DF6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на страницу «Каталог услуг»:</w:t>
      </w:r>
    </w:p>
    <w:p w:rsidR="00F4623B" w:rsidRDefault="009D226C" w:rsidP="00F4623B">
      <w:pPr>
        <w:numPr>
          <w:ilvl w:val="1"/>
          <w:numId w:val="7"/>
        </w:numPr>
        <w:spacing w:after="0" w:line="360" w:lineRule="auto"/>
        <w:jc w:val="both"/>
      </w:pPr>
      <w:r w:rsidRPr="00F37DF6">
        <w:t>Нажать на пункт меню «Все сервисы».</w:t>
      </w:r>
    </w:p>
    <w:p w:rsidR="00F4623B" w:rsidRDefault="009D226C" w:rsidP="00F4623B">
      <w:pPr>
        <w:spacing w:line="360" w:lineRule="auto"/>
        <w:rPr>
          <w:shd w:val="clear" w:color="auto" w:fill="FFFFFF"/>
          <w:lang w:eastAsia="ar-SA"/>
        </w:rPr>
      </w:pPr>
      <w:r w:rsidRPr="009D226C">
        <w:rPr>
          <w:noProof/>
          <w:shd w:val="clear" w:color="auto" w:fill="FFFFFF"/>
        </w:rPr>
        <w:drawing>
          <wp:inline distT="114300" distB="114300" distL="114300" distR="114300">
            <wp:extent cx="5436036" cy="946205"/>
            <wp:effectExtent l="19050" t="0" r="0" b="0"/>
            <wp:docPr id="10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252" cy="948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226C" w:rsidRPr="00F37DF6" w:rsidRDefault="009D226C" w:rsidP="009D226C">
      <w:pPr>
        <w:numPr>
          <w:ilvl w:val="1"/>
          <w:numId w:val="7"/>
        </w:numPr>
        <w:spacing w:after="0" w:line="360" w:lineRule="auto"/>
        <w:jc w:val="both"/>
      </w:pPr>
      <w:r w:rsidRPr="00F37DF6">
        <w:t>В разделе «Каталог услуг» выбрать пункт «Заявления».</w:t>
      </w:r>
    </w:p>
    <w:p w:rsidR="009D226C" w:rsidRDefault="009D226C" w:rsidP="00F4623B">
      <w:pPr>
        <w:spacing w:line="360" w:lineRule="auto"/>
        <w:rPr>
          <w:shd w:val="clear" w:color="auto" w:fill="FFFFFF"/>
          <w:lang w:eastAsia="ar-SA"/>
        </w:rPr>
      </w:pPr>
      <w:r w:rsidRPr="009D226C">
        <w:rPr>
          <w:noProof/>
          <w:shd w:val="clear" w:color="auto" w:fill="FFFFFF"/>
        </w:rPr>
        <w:drawing>
          <wp:inline distT="0" distB="0" distL="0" distR="0">
            <wp:extent cx="5286982" cy="1048229"/>
            <wp:effectExtent l="19050" t="0" r="8918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88052" cy="104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B77803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</w:rPr>
      </w:pPr>
      <w:r w:rsidRPr="00B77803">
        <w:rPr>
          <w:rFonts w:ascii="Times New Roman" w:hAnsi="Times New Roman" w:cs="Times New Roman"/>
        </w:rPr>
        <w:t>По заявлению со статусом «Подобраны кандидаты» нажать на кнопку «Отметка об актуальности вакансии с указанием причин».</w:t>
      </w:r>
    </w:p>
    <w:p w:rsidR="009D226C" w:rsidRDefault="009D226C" w:rsidP="00F4623B">
      <w:pPr>
        <w:spacing w:line="360" w:lineRule="auto"/>
        <w:rPr>
          <w:shd w:val="clear" w:color="auto" w:fill="FFFFFF"/>
          <w:lang w:eastAsia="ar-SA"/>
        </w:rPr>
      </w:pPr>
      <w:r w:rsidRPr="009D226C">
        <w:rPr>
          <w:noProof/>
          <w:shd w:val="clear" w:color="auto" w:fill="FFFFFF"/>
        </w:rPr>
        <w:lastRenderedPageBreak/>
        <w:drawing>
          <wp:inline distT="0" distB="0" distL="0" distR="0">
            <wp:extent cx="5068358" cy="2216393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72870" cy="221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B77803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hAnsi="Times New Roman" w:cs="Times New Roman"/>
        </w:rPr>
      </w:pPr>
      <w:r w:rsidRPr="00B77803">
        <w:rPr>
          <w:rFonts w:ascii="Times New Roman" w:hAnsi="Times New Roman" w:cs="Times New Roman"/>
        </w:rPr>
        <w:t>На открывшейся странице указать, что вакансия «Не актуальна» и причиной прекращения подбора кандидатов «Вакансия закрыта с помощью ЦЗН».</w:t>
      </w:r>
    </w:p>
    <w:p w:rsidR="009D226C" w:rsidRDefault="009D226C" w:rsidP="00F4623B">
      <w:pPr>
        <w:spacing w:line="360" w:lineRule="auto"/>
        <w:rPr>
          <w:shd w:val="clear" w:color="auto" w:fill="FFFFFF"/>
          <w:lang w:eastAsia="ar-SA"/>
        </w:rPr>
      </w:pPr>
      <w:r w:rsidRPr="009D226C">
        <w:rPr>
          <w:noProof/>
          <w:shd w:val="clear" w:color="auto" w:fill="FFFFFF"/>
        </w:rPr>
        <w:drawing>
          <wp:inline distT="0" distB="0" distL="0" distR="0">
            <wp:extent cx="4091774" cy="3655103"/>
            <wp:effectExtent l="19050" t="0" r="3976" b="0"/>
            <wp:docPr id="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97537" cy="366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B77803" w:rsidRDefault="009D226C" w:rsidP="009D22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B77803">
        <w:t>Статус заявления переходит в «Оказана услуга».</w:t>
      </w:r>
    </w:p>
    <w:p w:rsidR="00B77803" w:rsidRDefault="009D226C" w:rsidP="00B77803">
      <w:pPr>
        <w:spacing w:line="360" w:lineRule="auto"/>
        <w:rPr>
          <w:shd w:val="clear" w:color="auto" w:fill="FFFFFF"/>
          <w:lang w:eastAsia="ar-SA"/>
        </w:rPr>
      </w:pPr>
      <w:r w:rsidRPr="009D226C">
        <w:rPr>
          <w:noProof/>
          <w:shd w:val="clear" w:color="auto" w:fill="FFFFFF"/>
        </w:rPr>
        <w:drawing>
          <wp:inline distT="0" distB="0" distL="0" distR="0">
            <wp:extent cx="4095915" cy="1263722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99529" cy="12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C" w:rsidRPr="00B77803" w:rsidRDefault="009D226C" w:rsidP="00B77803">
      <w:pPr>
        <w:spacing w:line="360" w:lineRule="auto"/>
        <w:jc w:val="center"/>
        <w:rPr>
          <w:sz w:val="24"/>
          <w:szCs w:val="24"/>
          <w:shd w:val="clear" w:color="auto" w:fill="FFFFFF"/>
          <w:lang w:eastAsia="ar-SA"/>
        </w:rPr>
      </w:pPr>
      <w:r w:rsidRPr="00B77803">
        <w:rPr>
          <w:b/>
          <w:color w:val="FF0000"/>
          <w:sz w:val="24"/>
          <w:szCs w:val="24"/>
        </w:rPr>
        <w:t>На этом моменте услуга для работодателя считается оказанной</w:t>
      </w:r>
      <w:r w:rsidR="00B77803">
        <w:rPr>
          <w:b/>
          <w:color w:val="FF0000"/>
          <w:sz w:val="24"/>
          <w:szCs w:val="24"/>
        </w:rPr>
        <w:t>!</w:t>
      </w:r>
    </w:p>
    <w:p w:rsidR="0054297E" w:rsidRPr="0054297E" w:rsidRDefault="0054297E" w:rsidP="0054297E">
      <w:pPr>
        <w:jc w:val="both"/>
      </w:pPr>
    </w:p>
    <w:p w:rsidR="0054297E" w:rsidRPr="0054297E" w:rsidRDefault="0054297E" w:rsidP="0054297E"/>
    <w:p w:rsidR="001F66A9" w:rsidRDefault="001F66A9"/>
    <w:p w:rsidR="001F66A9" w:rsidRDefault="001F66A9"/>
    <w:p w:rsidR="001F66A9" w:rsidRDefault="001F66A9"/>
    <w:p w:rsidR="001F66A9" w:rsidRDefault="001F66A9"/>
    <w:p w:rsidR="001F66A9" w:rsidRDefault="001F66A9"/>
    <w:p w:rsidR="001F66A9" w:rsidRDefault="001F66A9"/>
    <w:p w:rsidR="001F66A9" w:rsidRDefault="001F66A9"/>
    <w:p w:rsidR="001F66A9" w:rsidRDefault="001F66A9"/>
    <w:p w:rsidR="001F66A9" w:rsidRDefault="001F66A9"/>
    <w:p w:rsidR="001F66A9" w:rsidRDefault="001F66A9"/>
    <w:p w:rsidR="001F66A9" w:rsidRDefault="001F66A9"/>
    <w:p w:rsidR="001F66A9" w:rsidRDefault="001F66A9"/>
    <w:p w:rsidR="001F66A9" w:rsidRDefault="001F66A9"/>
    <w:p w:rsidR="001F66A9" w:rsidRDefault="001F66A9"/>
    <w:sectPr w:rsidR="001F66A9" w:rsidSect="00613C67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1EE" w:rsidRDefault="009A41EE" w:rsidP="009926C1">
      <w:pPr>
        <w:spacing w:after="0" w:line="240" w:lineRule="auto"/>
      </w:pPr>
      <w:r>
        <w:separator/>
      </w:r>
    </w:p>
  </w:endnote>
  <w:endnote w:type="continuationSeparator" w:id="1">
    <w:p w:rsidR="009A41EE" w:rsidRDefault="009A41EE" w:rsidP="00992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1EE" w:rsidRDefault="009A41EE" w:rsidP="009926C1">
      <w:pPr>
        <w:spacing w:after="0" w:line="240" w:lineRule="auto"/>
      </w:pPr>
      <w:r>
        <w:separator/>
      </w:r>
    </w:p>
  </w:footnote>
  <w:footnote w:type="continuationSeparator" w:id="1">
    <w:p w:rsidR="009A41EE" w:rsidRDefault="009A41EE" w:rsidP="00992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B10A0"/>
    <w:multiLevelType w:val="hybridMultilevel"/>
    <w:tmpl w:val="1054C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5A9556CB"/>
    <w:multiLevelType w:val="multilevel"/>
    <w:tmpl w:val="B5D06710"/>
    <w:lvl w:ilvl="0">
      <w:start w:val="1"/>
      <w:numFmt w:val="decimal"/>
      <w:pStyle w:val="1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3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3701031"/>
    <w:multiLevelType w:val="multilevel"/>
    <w:tmpl w:val="5DCA6566"/>
    <w:lvl w:ilvl="0">
      <w:start w:val="1"/>
      <w:numFmt w:val="decimal"/>
      <w:pStyle w:val="10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66A9"/>
    <w:rsid w:val="00086891"/>
    <w:rsid w:val="000D31FE"/>
    <w:rsid w:val="001760BE"/>
    <w:rsid w:val="001F66A9"/>
    <w:rsid w:val="003D07CB"/>
    <w:rsid w:val="0054297E"/>
    <w:rsid w:val="005B45FB"/>
    <w:rsid w:val="00613C67"/>
    <w:rsid w:val="0065413F"/>
    <w:rsid w:val="0092076C"/>
    <w:rsid w:val="009926C1"/>
    <w:rsid w:val="009A41EE"/>
    <w:rsid w:val="009D226C"/>
    <w:rsid w:val="00AC403B"/>
    <w:rsid w:val="00B77803"/>
    <w:rsid w:val="00C00E12"/>
    <w:rsid w:val="00C21FFE"/>
    <w:rsid w:val="00DB68A4"/>
    <w:rsid w:val="00E21D92"/>
    <w:rsid w:val="00F46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891"/>
  </w:style>
  <w:style w:type="paragraph" w:styleId="10">
    <w:name w:val="heading 1"/>
    <w:aliases w:val="_BFT_1"/>
    <w:next w:val="a"/>
    <w:link w:val="11"/>
    <w:qFormat/>
    <w:rsid w:val="001F66A9"/>
    <w:pPr>
      <w:keepNext/>
      <w:keepLines/>
      <w:pageBreakBefore/>
      <w:numPr>
        <w:numId w:val="1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</w:rPr>
  </w:style>
  <w:style w:type="paragraph" w:styleId="20">
    <w:name w:val="heading 2"/>
    <w:aliases w:val="_BFT_2"/>
    <w:basedOn w:val="10"/>
    <w:next w:val="a"/>
    <w:link w:val="21"/>
    <w:unhideWhenUsed/>
    <w:qFormat/>
    <w:rsid w:val="001F66A9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0">
    <w:name w:val="heading 3"/>
    <w:aliases w:val="_BFT_3"/>
    <w:basedOn w:val="20"/>
    <w:next w:val="a"/>
    <w:link w:val="31"/>
    <w:unhideWhenUsed/>
    <w:qFormat/>
    <w:rsid w:val="001F66A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0">
    <w:name w:val="heading 4"/>
    <w:aliases w:val="_BFT_4"/>
    <w:basedOn w:val="30"/>
    <w:next w:val="a"/>
    <w:link w:val="41"/>
    <w:qFormat/>
    <w:rsid w:val="001F66A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"/>
    <w:basedOn w:val="40"/>
    <w:next w:val="a"/>
    <w:link w:val="51"/>
    <w:qFormat/>
    <w:rsid w:val="001F66A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0"/>
    <w:next w:val="a"/>
    <w:link w:val="60"/>
    <w:autoRedefine/>
    <w:qFormat/>
    <w:rsid w:val="001F66A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1F66A9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1F66A9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F66A9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_BFT_1 Знак"/>
    <w:basedOn w:val="a0"/>
    <w:link w:val="10"/>
    <w:rsid w:val="001F66A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</w:rPr>
  </w:style>
  <w:style w:type="character" w:customStyle="1" w:styleId="21">
    <w:name w:val="Заголовок 2 Знак"/>
    <w:aliases w:val="_BFT_2 Знак"/>
    <w:basedOn w:val="a0"/>
    <w:link w:val="20"/>
    <w:rsid w:val="001F66A9"/>
    <w:rPr>
      <w:rFonts w:ascii="Times New Roman Полужирный" w:eastAsia="Times New Roman" w:hAnsi="Times New Roman Полужирный" w:cs="Times New Roman"/>
      <w:iCs/>
      <w:sz w:val="28"/>
      <w:szCs w:val="28"/>
    </w:rPr>
  </w:style>
  <w:style w:type="character" w:customStyle="1" w:styleId="31">
    <w:name w:val="Заголовок 3 Знак"/>
    <w:aliases w:val="_BFT_3 Знак"/>
    <w:basedOn w:val="a0"/>
    <w:link w:val="30"/>
    <w:rsid w:val="001F66A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</w:rPr>
  </w:style>
  <w:style w:type="character" w:customStyle="1" w:styleId="41">
    <w:name w:val="Заголовок 4 Знак"/>
    <w:aliases w:val="_BFT_4 Знак"/>
    <w:basedOn w:val="a0"/>
    <w:link w:val="40"/>
    <w:rsid w:val="001F66A9"/>
    <w:rPr>
      <w:rFonts w:ascii="Times New Roman Полужирный" w:eastAsia="Times New Roman" w:hAnsi="Times New Roman Полужирный" w:cs="Arial"/>
      <w:b/>
      <w:sz w:val="24"/>
      <w:szCs w:val="26"/>
    </w:rPr>
  </w:style>
  <w:style w:type="character" w:customStyle="1" w:styleId="51">
    <w:name w:val="Заголовок 5 Знак"/>
    <w:aliases w:val="_BFT_5 Знак"/>
    <w:basedOn w:val="a0"/>
    <w:link w:val="50"/>
    <w:rsid w:val="001F66A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1F66A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1F66A9"/>
    <w:rPr>
      <w:rFonts w:ascii="Times New Roman" w:eastAsia="Times New Roman" w:hAnsi="Times New Roman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rsid w:val="001F66A9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90">
    <w:name w:val="Заголовок 9 Знак"/>
    <w:basedOn w:val="a0"/>
    <w:link w:val="9"/>
    <w:uiPriority w:val="9"/>
    <w:rsid w:val="001F66A9"/>
    <w:rPr>
      <w:rFonts w:ascii="Cambria" w:eastAsia="Times New Roman" w:hAnsi="Cambria" w:cs="Times New Roman"/>
      <w:sz w:val="24"/>
      <w:szCs w:val="20"/>
    </w:rPr>
  </w:style>
  <w:style w:type="paragraph" w:customStyle="1" w:styleId="2">
    <w:name w:val="_Заголовок 2"/>
    <w:basedOn w:val="20"/>
    <w:next w:val="a"/>
    <w:qFormat/>
    <w:rsid w:val="001F66A9"/>
    <w:pPr>
      <w:numPr>
        <w:numId w:val="3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</w:rPr>
  </w:style>
  <w:style w:type="paragraph" w:customStyle="1" w:styleId="3">
    <w:name w:val="_Заголовок 3"/>
    <w:basedOn w:val="30"/>
    <w:next w:val="a"/>
    <w:qFormat/>
    <w:rsid w:val="001F66A9"/>
    <w:pPr>
      <w:numPr>
        <w:numId w:val="3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">
    <w:name w:val="_Заголовок 4"/>
    <w:basedOn w:val="40"/>
    <w:qFormat/>
    <w:rsid w:val="001F66A9"/>
    <w:pPr>
      <w:numPr>
        <w:numId w:val="3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">
    <w:name w:val="_Заголовок 1"/>
    <w:basedOn w:val="10"/>
    <w:next w:val="a"/>
    <w:qFormat/>
    <w:rsid w:val="001F66A9"/>
    <w:pPr>
      <w:numPr>
        <w:numId w:val="3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</w:rPr>
  </w:style>
  <w:style w:type="paragraph" w:customStyle="1" w:styleId="5">
    <w:name w:val="_Заголовок 5"/>
    <w:basedOn w:val="4"/>
    <w:qFormat/>
    <w:rsid w:val="001F66A9"/>
    <w:pPr>
      <w:numPr>
        <w:ilvl w:val="4"/>
      </w:numPr>
      <w:tabs>
        <w:tab w:val="num" w:pos="360"/>
      </w:tabs>
      <w:outlineLvl w:val="4"/>
    </w:pPr>
  </w:style>
  <w:style w:type="paragraph" w:styleId="a3">
    <w:name w:val="Balloon Text"/>
    <w:basedOn w:val="a"/>
    <w:link w:val="a4"/>
    <w:uiPriority w:val="99"/>
    <w:semiHidden/>
    <w:unhideWhenUsed/>
    <w:rsid w:val="001F6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6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2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26C1"/>
  </w:style>
  <w:style w:type="paragraph" w:styleId="a7">
    <w:name w:val="footer"/>
    <w:basedOn w:val="a"/>
    <w:link w:val="a8"/>
    <w:uiPriority w:val="99"/>
    <w:semiHidden/>
    <w:unhideWhenUsed/>
    <w:rsid w:val="00992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26C1"/>
  </w:style>
  <w:style w:type="paragraph" w:customStyle="1" w:styleId="BFTNormalWithout">
    <w:name w:val="_BFT_Normal_Without"/>
    <w:basedOn w:val="a"/>
    <w:next w:val="a"/>
    <w:link w:val="BFTNormalWithout0"/>
    <w:rsid w:val="0054297E"/>
    <w:pPr>
      <w:keepNext/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TSpisokmark1">
    <w:name w:val="_BFT_Spisok_mark1"/>
    <w:rsid w:val="0054297E"/>
    <w:pPr>
      <w:numPr>
        <w:numId w:val="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BFTNormalWithout0">
    <w:name w:val="_BFT_Normal_Without Знак"/>
    <w:basedOn w:val="a0"/>
    <w:link w:val="BFTNormalWithout"/>
    <w:rsid w:val="0054297E"/>
    <w:rPr>
      <w:rFonts w:ascii="Times New Roman" w:eastAsia="Times New Roman" w:hAnsi="Times New Roman" w:cs="Times New Roman"/>
      <w:sz w:val="24"/>
      <w:szCs w:val="20"/>
    </w:rPr>
  </w:style>
  <w:style w:type="paragraph" w:customStyle="1" w:styleId="BFTNormal">
    <w:name w:val="_BFT_Normal"/>
    <w:rsid w:val="0054297E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List Paragraph"/>
    <w:basedOn w:val="a"/>
    <w:link w:val="aa"/>
    <w:uiPriority w:val="34"/>
    <w:qFormat/>
    <w:rsid w:val="000D31FE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Абзац списка Знак"/>
    <w:link w:val="a9"/>
    <w:uiPriority w:val="34"/>
    <w:locked/>
    <w:rsid w:val="000D31FE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22</Pages>
  <Words>2254</Words>
  <Characters>12854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2021-12-17T10:27:00Z</cp:lastPrinted>
  <dcterms:created xsi:type="dcterms:W3CDTF">2021-12-17T09:10:00Z</dcterms:created>
  <dcterms:modified xsi:type="dcterms:W3CDTF">2021-12-21T05:13:00Z</dcterms:modified>
</cp:coreProperties>
</file>