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B67" w:rsidRDefault="00B11127" w:rsidP="00413F65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0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</w:t>
      </w:r>
      <w:r w:rsidR="00023D6C" w:rsidRPr="004C0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онное </w:t>
      </w:r>
      <w:r w:rsidR="00C73DD5" w:rsidRPr="004C0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сообщение об итогах </w:t>
      </w:r>
      <w:r w:rsidR="00BC2850" w:rsidRPr="004C0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="00191918" w:rsidRPr="004C0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3DD5" w:rsidRPr="004C0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электронной форме</w:t>
      </w:r>
    </w:p>
    <w:p w:rsidR="00413F65" w:rsidRDefault="00413F65" w:rsidP="00413F65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F65" w:rsidRPr="00413F65" w:rsidRDefault="00413F65" w:rsidP="00413F65">
      <w:pPr>
        <w:keepNext/>
        <w:keepLines/>
        <w:framePr w:hSpace="180" w:wrap="around" w:vAnchor="text" w:hAnchor="page" w:x="1286" w:y="768"/>
        <w:autoSpaceDE w:val="0"/>
        <w:autoSpaceDN w:val="0"/>
        <w:adjustRightInd w:val="0"/>
        <w:spacing w:after="0" w:line="240" w:lineRule="auto"/>
        <w:contextualSpacing/>
        <w:mirrorIndents/>
        <w:jc w:val="both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0C1F">
        <w:rPr>
          <w:rFonts w:ascii="Times New Roman" w:eastAsia="Calibri" w:hAnsi="Times New Roman" w:cs="Times New Roman"/>
          <w:b/>
          <w:bCs/>
          <w:sz w:val="24"/>
          <w:szCs w:val="24"/>
        </w:rPr>
        <w:t>Наименование муниципального имущества (характеристика имущества):</w:t>
      </w:r>
    </w:p>
    <w:p w:rsidR="00413F65" w:rsidRPr="00413F65" w:rsidRDefault="00413F65" w:rsidP="00413F65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 муниципального имущества - </w:t>
      </w:r>
      <w:r w:rsidRPr="00413F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«Красноярский район».</w:t>
      </w:r>
    </w:p>
    <w:p w:rsidR="00AF6A40" w:rsidRPr="00AF6A40" w:rsidRDefault="00AF6A40" w:rsidP="00AF6A40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детский сад, </w:t>
      </w:r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124,2 </w:t>
      </w:r>
      <w:proofErr w:type="spellStart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№30:06:160101:702, назначение: нежилое; одноэтажное здание, год завершения строительства -  1979.</w:t>
      </w:r>
    </w:p>
    <w:p w:rsidR="00AF6A40" w:rsidRPr="00AF6A40" w:rsidRDefault="00AF6A40" w:rsidP="00AF6A40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 бетонный, ленточный; стены кирпичные; перекрытия деревянные; полы дощатые, окрашенные; крыша скатная.</w:t>
      </w:r>
    </w:p>
    <w:p w:rsidR="00AF6A40" w:rsidRPr="00AF6A40" w:rsidRDefault="00AF6A40" w:rsidP="00AF6A40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Астраханская область, Красноярский муниципальный район, сельское поселение </w:t>
      </w:r>
      <w:proofErr w:type="spellStart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Байбекский</w:t>
      </w:r>
      <w:proofErr w:type="spellEnd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п. Алча, ул. Октябрьская, </w:t>
      </w:r>
      <w:proofErr w:type="spellStart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>. 25б, стр. 2;</w:t>
      </w:r>
    </w:p>
    <w:p w:rsidR="00AF6A40" w:rsidRPr="00AF6A40" w:rsidRDefault="00AF6A40" w:rsidP="00AF6A40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A40" w:rsidRPr="00AF6A40" w:rsidRDefault="00AF6A40" w:rsidP="00AF6A40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котельная, </w:t>
      </w:r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8,7 кв. м., кадастровый №30:06:160101:782, назначение: нежилое; одноэтажное здание, год завершения строительства - 1985.</w:t>
      </w:r>
    </w:p>
    <w:p w:rsidR="00AF6A40" w:rsidRPr="00AF6A40" w:rsidRDefault="00AF6A40" w:rsidP="00AF6A40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Фундамент бетонный, ленточный; стены, перегородки кирпичные; перекрытия деревянные; полы дощатые, окрашенные; крыша плоская.</w:t>
      </w:r>
    </w:p>
    <w:p w:rsidR="00AF6A40" w:rsidRPr="00AF6A40" w:rsidRDefault="00AF6A40" w:rsidP="00AF6A40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Федерация, Астраханская область, Красноярский муниципальный район, сельское поселение </w:t>
      </w:r>
      <w:proofErr w:type="spellStart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Байбекский</w:t>
      </w:r>
      <w:proofErr w:type="spellEnd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п. Алча, ул. Октябрьская, </w:t>
      </w:r>
      <w:proofErr w:type="spellStart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>. 25б, стр.1;</w:t>
      </w:r>
    </w:p>
    <w:p w:rsidR="00AF6A40" w:rsidRPr="00AF6A40" w:rsidRDefault="00AF6A40" w:rsidP="00AF6A40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6A40" w:rsidRPr="00AF6A40" w:rsidRDefault="00AF6A40" w:rsidP="00AF6A40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земельный участок, </w:t>
      </w:r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563,82 </w:t>
      </w:r>
      <w:proofErr w:type="spellStart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№30:06:160101:34, категория земель: земли населенных пунктов; вид разрешенного использования – для размещения МДОУ «Вишенка».</w:t>
      </w:r>
    </w:p>
    <w:p w:rsidR="00AF6A40" w:rsidRPr="00AF6A40" w:rsidRDefault="00AF6A40" w:rsidP="00AF6A40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A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  <w:bookmarkStart w:id="0" w:name="_GoBack"/>
      <w:bookmarkEnd w:id="0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Астраханская область, Красноярский муниципальный район, Сельское поселение </w:t>
      </w:r>
      <w:proofErr w:type="spellStart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Байбекский</w:t>
      </w:r>
      <w:proofErr w:type="spellEnd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п. Алча, ул. Октябрьская, з/у 25б, (далее – Имущество).</w:t>
      </w:r>
    </w:p>
    <w:p w:rsidR="001D56ED" w:rsidRDefault="001D56ED" w:rsidP="001D56ED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ED" w:rsidRDefault="001D56ED" w:rsidP="001D56ED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6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Место, дата и время проведения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1D56ED">
        <w:rPr>
          <w:rFonts w:ascii="Times New Roman" w:eastAsia="Times New Roman" w:hAnsi="Times New Roman" w:cs="Times New Roman"/>
          <w:sz w:val="24"/>
          <w:szCs w:val="24"/>
          <w:lang w:eastAsia="ru-RU"/>
        </w:rPr>
        <w:t>09:00 час. по московском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времени «</w:t>
      </w:r>
      <w:r w:rsidRPr="001D56E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D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2022г</w:t>
      </w:r>
      <w:r w:rsidR="00332F8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площадке: </w:t>
      </w:r>
      <w:r w:rsidRPr="001D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«Агентство по государственному заказу Республики Татарстан» - sale.zakazrf.ru.   </w:t>
      </w:r>
    </w:p>
    <w:p w:rsidR="001D56ED" w:rsidRDefault="001D56ED" w:rsidP="001D56ED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ED" w:rsidRDefault="001D56ED" w:rsidP="001D56ED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сделки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A40"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>594540 (пятьсот девяносто четыре тысячи пятьсот сорок) рублей.</w:t>
      </w:r>
    </w:p>
    <w:p w:rsidR="001D56ED" w:rsidRDefault="001D56ED" w:rsidP="001D56ED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6ED" w:rsidRDefault="00AF6A40" w:rsidP="001D56ED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Единственный участник </w:t>
      </w:r>
      <w:r w:rsidR="00332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аукциона</w:t>
      </w:r>
      <w:r w:rsidR="001D56ED" w:rsidRPr="003176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</w:t>
      </w:r>
      <w:r w:rsidR="001D5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Мукашева</w:t>
      </w:r>
      <w:proofErr w:type="spellEnd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Гульзара</w:t>
      </w:r>
      <w:proofErr w:type="spellEnd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Баймуратовна</w:t>
      </w:r>
      <w:proofErr w:type="spellEnd"/>
      <w:r w:rsidRPr="00AF6A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1127" w:rsidRPr="004C012E" w:rsidRDefault="00B11127" w:rsidP="00066899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127" w:rsidRPr="004C012E" w:rsidRDefault="00B11127" w:rsidP="00B1112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50" w:rsidRPr="0047683C" w:rsidRDefault="000A0D81" w:rsidP="00120E50">
      <w:pPr>
        <w:keepNext/>
        <w:keepLines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01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</w:t>
      </w:r>
      <w:r w:rsidR="00120E50" w:rsidRPr="004C012E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ционное сообщение о проведении аукциона</w:t>
      </w:r>
      <w:r w:rsidRPr="004C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</w:t>
      </w:r>
      <w:r w:rsidR="00B11127" w:rsidRPr="004C012E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размещено на официальном сайте Российской Федерации в сети «Интернет»:</w:t>
      </w:r>
      <w:r w:rsidR="00332F86" w:rsidRPr="00332F86">
        <w:t xml:space="preserve"> </w:t>
      </w:r>
      <w:r w:rsidR="00332F86" w:rsidRPr="00332F86">
        <w:rPr>
          <w:rFonts w:ascii="Times New Roman" w:hAnsi="Times New Roman" w:cs="Times New Roman"/>
        </w:rPr>
        <w:t>https://torgi.gov.ru/new/public</w:t>
      </w:r>
      <w:r w:rsidR="00B11127" w:rsidRPr="00332F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11127" w:rsidRPr="004C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Продавца в сети «Интернет»: </w:t>
      </w:r>
      <w:r w:rsidR="001D56ED" w:rsidRPr="001D56ED">
        <w:rPr>
          <w:rFonts w:ascii="Times New Roman" w:hAnsi="Times New Roman" w:cs="Times New Roman"/>
          <w:sz w:val="24"/>
          <w:szCs w:val="24"/>
        </w:rPr>
        <w:t xml:space="preserve">http://www.krasniyar.ru// </w:t>
      </w:r>
      <w:r w:rsidR="00B11127" w:rsidRPr="004C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электронной площадке </w:t>
      </w:r>
      <w:r w:rsidR="00120E50" w:rsidRPr="004C0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«Агентство по государственному заказу Республики Татарстан» - </w:t>
      </w:r>
      <w:r w:rsidR="0047683C" w:rsidRPr="004C012E">
        <w:rPr>
          <w:rFonts w:ascii="Times New Roman" w:hAnsi="Times New Roman" w:cs="Times New Roman"/>
          <w:b/>
          <w:sz w:val="24"/>
          <w:szCs w:val="24"/>
          <w:lang w:val="en-US"/>
        </w:rPr>
        <w:t>sale</w:t>
      </w:r>
      <w:r w:rsidR="0047683C" w:rsidRPr="004C012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7683C" w:rsidRPr="004C012E">
        <w:rPr>
          <w:rFonts w:ascii="Times New Roman" w:hAnsi="Times New Roman" w:cs="Times New Roman"/>
          <w:b/>
          <w:sz w:val="24"/>
          <w:szCs w:val="24"/>
          <w:lang w:val="en-US"/>
        </w:rPr>
        <w:t>zakazrf</w:t>
      </w:r>
      <w:proofErr w:type="spellEnd"/>
      <w:r w:rsidR="0047683C" w:rsidRPr="004C012E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7683C" w:rsidRPr="004C012E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47683C" w:rsidRPr="004C012E">
        <w:rPr>
          <w:rFonts w:ascii="Times New Roman" w:hAnsi="Times New Roman" w:cs="Times New Roman"/>
          <w:b/>
          <w:sz w:val="24"/>
          <w:szCs w:val="24"/>
        </w:rPr>
        <w:t>.</w:t>
      </w:r>
      <w:r w:rsidR="0047683C" w:rsidRPr="0047683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7683C" w:rsidRPr="004768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127" w:rsidRPr="00B11127" w:rsidRDefault="00B11127" w:rsidP="00120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127" w:rsidRPr="00B11127" w:rsidRDefault="00B11127" w:rsidP="00B1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127" w:rsidRPr="00B11127" w:rsidRDefault="00B11127" w:rsidP="00B111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1088" w:rsidRPr="002F5B7F" w:rsidRDefault="00821088" w:rsidP="002F5B7F"/>
    <w:sectPr w:rsidR="00821088" w:rsidRPr="002F5B7F" w:rsidSect="006136C8">
      <w:pgSz w:w="11906" w:h="16838"/>
      <w:pgMar w:top="1135" w:right="850" w:bottom="1985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BC"/>
    <w:rsid w:val="00023D6C"/>
    <w:rsid w:val="00024462"/>
    <w:rsid w:val="00053C31"/>
    <w:rsid w:val="00066899"/>
    <w:rsid w:val="000A0D81"/>
    <w:rsid w:val="000A3AF7"/>
    <w:rsid w:val="00120E50"/>
    <w:rsid w:val="00191918"/>
    <w:rsid w:val="001D56ED"/>
    <w:rsid w:val="00230A06"/>
    <w:rsid w:val="002568A8"/>
    <w:rsid w:val="0026573F"/>
    <w:rsid w:val="002D03CF"/>
    <w:rsid w:val="002F5B7F"/>
    <w:rsid w:val="00332F86"/>
    <w:rsid w:val="00344651"/>
    <w:rsid w:val="0040197C"/>
    <w:rsid w:val="00413F65"/>
    <w:rsid w:val="00423380"/>
    <w:rsid w:val="0047683C"/>
    <w:rsid w:val="004A3973"/>
    <w:rsid w:val="004C012E"/>
    <w:rsid w:val="004F02BE"/>
    <w:rsid w:val="00541794"/>
    <w:rsid w:val="00577174"/>
    <w:rsid w:val="005932BD"/>
    <w:rsid w:val="005C1B67"/>
    <w:rsid w:val="005E5CC1"/>
    <w:rsid w:val="00641F66"/>
    <w:rsid w:val="00721F5C"/>
    <w:rsid w:val="007252ED"/>
    <w:rsid w:val="00747DB1"/>
    <w:rsid w:val="007729BA"/>
    <w:rsid w:val="007900E8"/>
    <w:rsid w:val="0079341D"/>
    <w:rsid w:val="007942C4"/>
    <w:rsid w:val="007D7038"/>
    <w:rsid w:val="007E5C44"/>
    <w:rsid w:val="007F1A5E"/>
    <w:rsid w:val="007F2424"/>
    <w:rsid w:val="00821088"/>
    <w:rsid w:val="00834C9A"/>
    <w:rsid w:val="00894C9E"/>
    <w:rsid w:val="008B7FCF"/>
    <w:rsid w:val="008F2836"/>
    <w:rsid w:val="008F7D31"/>
    <w:rsid w:val="009838DF"/>
    <w:rsid w:val="00A022E9"/>
    <w:rsid w:val="00A026EE"/>
    <w:rsid w:val="00A347D6"/>
    <w:rsid w:val="00AF2FB0"/>
    <w:rsid w:val="00AF6A40"/>
    <w:rsid w:val="00AF6CB6"/>
    <w:rsid w:val="00B11127"/>
    <w:rsid w:val="00BC2850"/>
    <w:rsid w:val="00BD5B53"/>
    <w:rsid w:val="00C12A4A"/>
    <w:rsid w:val="00C33730"/>
    <w:rsid w:val="00C73DD5"/>
    <w:rsid w:val="00CA07C2"/>
    <w:rsid w:val="00CA43EC"/>
    <w:rsid w:val="00CB1431"/>
    <w:rsid w:val="00CB2C29"/>
    <w:rsid w:val="00D06FE2"/>
    <w:rsid w:val="00DB319C"/>
    <w:rsid w:val="00DE6E7F"/>
    <w:rsid w:val="00DF1584"/>
    <w:rsid w:val="00E1583B"/>
    <w:rsid w:val="00E44160"/>
    <w:rsid w:val="00EC450F"/>
    <w:rsid w:val="00F61F10"/>
    <w:rsid w:val="00F61FBC"/>
    <w:rsid w:val="00F749B6"/>
    <w:rsid w:val="00F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3724F4-D76A-412A-8D05-324BBA46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06"/>
    <w:rPr>
      <w:rFonts w:ascii="Tahoma" w:hAnsi="Tahoma" w:cs="Tahoma"/>
      <w:sz w:val="16"/>
      <w:szCs w:val="16"/>
    </w:rPr>
  </w:style>
  <w:style w:type="paragraph" w:customStyle="1" w:styleId="FR1">
    <w:name w:val="FR1"/>
    <w:rsid w:val="00AF2FB0"/>
    <w:pPr>
      <w:widowControl w:val="0"/>
      <w:snapToGrid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a5">
    <w:name w:val="No Spacing"/>
    <w:uiPriority w:val="1"/>
    <w:qFormat/>
    <w:rsid w:val="005C1B6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77174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F61F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Ахрестина ОИ</cp:lastModifiedBy>
  <cp:revision>58</cp:revision>
  <cp:lastPrinted>2022-11-14T06:44:00Z</cp:lastPrinted>
  <dcterms:created xsi:type="dcterms:W3CDTF">2017-11-27T12:33:00Z</dcterms:created>
  <dcterms:modified xsi:type="dcterms:W3CDTF">2022-11-16T12:28:00Z</dcterms:modified>
</cp:coreProperties>
</file>